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5553" w14:textId="77777777" w:rsidR="00BE3FAA" w:rsidRPr="00BE3FAA" w:rsidRDefault="00BE3FAA" w:rsidP="00BE3FAA">
      <w:pPr>
        <w:rPr>
          <w:b/>
          <w:bCs/>
          <w:sz w:val="28"/>
          <w:szCs w:val="28"/>
        </w:rPr>
      </w:pPr>
      <w:r w:rsidRPr="00BE3FAA">
        <w:rPr>
          <w:sz w:val="28"/>
          <w:szCs w:val="28"/>
        </w:rPr>
        <w:t>Press Release</w:t>
      </w:r>
    </w:p>
    <w:p w14:paraId="476908C0" w14:textId="77777777" w:rsidR="00BE3FAA" w:rsidRPr="00BE3FAA" w:rsidRDefault="00BE3FAA" w:rsidP="00BE3FAA"/>
    <w:p w14:paraId="23817F0D" w14:textId="77777777" w:rsidR="00BE3FAA" w:rsidRPr="00BE3FAA" w:rsidRDefault="00BE3FAA" w:rsidP="00BE3FAA">
      <w:pPr>
        <w:spacing w:line="440" w:lineRule="exact"/>
        <w:jc w:val="center"/>
        <w:rPr>
          <w:sz w:val="32"/>
          <w:szCs w:val="32"/>
        </w:rPr>
      </w:pPr>
      <w:r w:rsidRPr="00BE3FAA">
        <w:rPr>
          <w:b/>
          <w:bCs/>
          <w:sz w:val="32"/>
          <w:szCs w:val="32"/>
        </w:rPr>
        <w:t>Asia’s First Nuclear-Free Homeland — Over One Hundred Groups March for Climate to Build a Resilient Taiwan</w:t>
      </w:r>
    </w:p>
    <w:p w14:paraId="39F3CC45" w14:textId="77777777" w:rsidR="00BE3FAA" w:rsidRPr="00BE3FAA" w:rsidRDefault="00BE3FAA" w:rsidP="00BE3FAA">
      <w:pPr>
        <w:spacing w:line="340" w:lineRule="exact"/>
      </w:pPr>
    </w:p>
    <w:p w14:paraId="58F055E5" w14:textId="77777777" w:rsidR="00BE3FAA" w:rsidRPr="00BE3FAA" w:rsidRDefault="00BE3FAA" w:rsidP="00BE3FAA">
      <w:pPr>
        <w:spacing w:line="320" w:lineRule="exact"/>
      </w:pPr>
      <w:r w:rsidRPr="00BE3FAA">
        <w:t xml:space="preserve">The "March for Climate — Building a Resilient Taiwan" takes place today, marking Taiwan’s first major climate action since officially achieving its nuclear-free homeland goal in May of this year. The event has garnered significant international </w:t>
      </w:r>
      <w:proofErr w:type="spellStart"/>
      <w:proofErr w:type="gramStart"/>
      <w:r w:rsidRPr="00BE3FAA">
        <w:t>attention.The</w:t>
      </w:r>
      <w:proofErr w:type="spellEnd"/>
      <w:proofErr w:type="gramEnd"/>
      <w:r w:rsidRPr="00BE3FAA">
        <w:t xml:space="preserve"> march unites over a hundred cross-sectoral civil society organizations, spanning labor rights, ecological conservation, Indigenous rights, youth and children, and social welfare groups. People from all sectors of society joined the march and walked for the climate, demonstrating Taiwan’s collective strength in confronting the climate crisis.</w:t>
      </w:r>
    </w:p>
    <w:p w14:paraId="171C2270" w14:textId="77777777" w:rsidR="00BE3FAA" w:rsidRPr="00BE3FAA" w:rsidRDefault="00BE3FAA" w:rsidP="00BE3FAA">
      <w:pPr>
        <w:spacing w:line="240" w:lineRule="exact"/>
      </w:pPr>
    </w:p>
    <w:p w14:paraId="2D61D9E9" w14:textId="77777777" w:rsidR="00BE3FAA" w:rsidRPr="00BE3FAA" w:rsidRDefault="00BE3FAA" w:rsidP="00BE3FAA">
      <w:pPr>
        <w:spacing w:line="320" w:lineRule="exact"/>
      </w:pPr>
      <w:r w:rsidRPr="00BE3FAA">
        <w:t>The demonstration centers on 3 Pillars of Resilience</w:t>
      </w:r>
      <w:proofErr w:type="gramStart"/>
      <w:r w:rsidRPr="00BE3FAA">
        <w:t xml:space="preserve"> —"</w:t>
      </w:r>
      <w:proofErr w:type="gramEnd"/>
      <w:r w:rsidRPr="00BE3FAA">
        <w:t xml:space="preserve">Sustainable Resilience and Intergenerational </w:t>
      </w:r>
      <w:proofErr w:type="gramStart"/>
      <w:r w:rsidRPr="00BE3FAA">
        <w:t>Justice,"</w:t>
      </w:r>
      <w:proofErr w:type="gramEnd"/>
      <w:r w:rsidRPr="00BE3FAA">
        <w:t xml:space="preserve"> "National Security and Energy Resilience," and "Deepening Democratic and Cultural Resilience" and presents 12 concrete demands. The goal is to showcase Taiwan's proactive stance on climate action to the global community.</w:t>
      </w:r>
    </w:p>
    <w:p w14:paraId="1DF19477" w14:textId="77777777" w:rsidR="00BE3FAA" w:rsidRPr="00BE3FAA" w:rsidRDefault="00BE3FAA" w:rsidP="00BE3FAA">
      <w:pPr>
        <w:spacing w:line="240" w:lineRule="exact"/>
      </w:pPr>
    </w:p>
    <w:p w14:paraId="49ECE48F" w14:textId="3B9C5091" w:rsidR="00BE3FAA" w:rsidRPr="00BE3FAA" w:rsidRDefault="00BE3FAA" w:rsidP="00BE3FAA">
      <w:pPr>
        <w:spacing w:line="320" w:lineRule="exact"/>
      </w:pPr>
      <w:r w:rsidRPr="00BE3FAA">
        <w:t>The "March for Climate — Building a Resilient Taiwan" initiated by 10 civic organizations, emphasizes that as climate disasters intensify, society needs not only post-disaster recovery but forward-looking “climate adaptation” strategies</w:t>
      </w:r>
      <w:proofErr w:type="gramStart"/>
      <w:r w:rsidRPr="00BE3FAA">
        <w:t>. ,</w:t>
      </w:r>
      <w:proofErr w:type="gramEnd"/>
      <w:r w:rsidRPr="00BE3FAA">
        <w:t xml:space="preserve"> not just post-disaster reconstruction. An international press conference was held before the march to raise awareness of Taiwan’s climate crisis and urge the government to enhance climate resilience and disaster preparedness.</w:t>
      </w:r>
    </w:p>
    <w:p w14:paraId="18BB2336" w14:textId="76CB965A" w:rsidR="00BE3FAA" w:rsidRPr="00BE3FAA" w:rsidRDefault="00BE3FAA" w:rsidP="00BE3FAA">
      <w:pPr>
        <w:spacing w:beforeLines="20" w:before="72" w:afterLines="20" w:after="72" w:line="320" w:lineRule="exact"/>
        <w:rPr>
          <w:sz w:val="28"/>
          <w:szCs w:val="28"/>
        </w:rPr>
      </w:pPr>
      <w:r w:rsidRPr="00BE3FAA">
        <w:rPr>
          <w:b/>
          <w:bCs/>
          <w:sz w:val="28"/>
          <w:szCs w:val="28"/>
        </w:rPr>
        <w:t>Inheriting the Inclusive Spirit of Global Climate Movements</w:t>
      </w:r>
    </w:p>
    <w:p w14:paraId="5E429A12" w14:textId="77777777" w:rsidR="00BE3FAA" w:rsidRPr="00BE3FAA" w:rsidRDefault="00BE3FAA" w:rsidP="00BE3FAA">
      <w:pPr>
        <w:spacing w:line="320" w:lineRule="exact"/>
      </w:pPr>
      <w:r w:rsidRPr="00BE3FAA">
        <w:rPr>
          <w:b/>
          <w:bCs/>
        </w:rPr>
        <w:t>Pin-Han Huang, Secretary-General of Mom Loves Taiwan Association</w:t>
      </w:r>
      <w:r w:rsidRPr="00BE3FAA">
        <w:t xml:space="preserve">, explained the march's inclusive spirit: "Taiwan's first climate march dates back to 2006. Over the past 20 years, as extreme weather impacts </w:t>
      </w:r>
      <w:proofErr w:type="gramStart"/>
      <w:r w:rsidRPr="00BE3FAA">
        <w:t>intensified</w:t>
      </w:r>
      <w:proofErr w:type="gramEnd"/>
      <w:r w:rsidRPr="00BE3FAA">
        <w:t>, climate action has grown to be a mainstream issue, requiring the participation of diverse sectors. This march carries forward the inclusive spirit of environmental movements, emphasizing not only sustainability but also intergenerational justice, national security, territorial resilience, climate democracy, and multiculturalism. We believe Taiwan's civil society has the power to compel the government to build a climate-resilient Taiwan."</w:t>
      </w:r>
    </w:p>
    <w:p w14:paraId="3C1D7B02" w14:textId="77777777" w:rsidR="00BE3FAA" w:rsidRPr="00BE3FAA" w:rsidRDefault="00BE3FAA" w:rsidP="00BE3FAA">
      <w:pPr>
        <w:spacing w:line="240" w:lineRule="exact"/>
      </w:pPr>
    </w:p>
    <w:p w14:paraId="5204C6BB" w14:textId="77777777" w:rsidR="00BE3FAA" w:rsidRDefault="00BE3FAA" w:rsidP="00BE3FAA">
      <w:pPr>
        <w:spacing w:line="320" w:lineRule="exact"/>
      </w:pPr>
      <w:r w:rsidRPr="00BE3FAA">
        <w:rPr>
          <w:b/>
          <w:bCs/>
        </w:rPr>
        <w:t>Chia-Wei Chao, Research Director of Taiwan Climate Action Network Research Center (TCAN)</w:t>
      </w:r>
      <w:r w:rsidRPr="00BE3FAA">
        <w:t>, stated that today marks the first large-scale climate march in Asia following the achievement of a nuclear-free homeland. As the world faces a worsening climate crisis, Taiwan demonstrates its commitment that “TAIWAN CAN HELP.”</w:t>
      </w:r>
    </w:p>
    <w:p w14:paraId="44168895" w14:textId="77777777" w:rsidR="00BE3FAA" w:rsidRPr="00BE3FAA" w:rsidRDefault="00BE3FAA" w:rsidP="00BE3FAA">
      <w:pPr>
        <w:spacing w:line="240" w:lineRule="exact"/>
      </w:pPr>
    </w:p>
    <w:p w14:paraId="1C48C6F5" w14:textId="77777777" w:rsidR="00BE3FAA" w:rsidRDefault="00BE3FAA" w:rsidP="00BE3FAA">
      <w:pPr>
        <w:spacing w:line="320" w:lineRule="exact"/>
      </w:pPr>
      <w:r w:rsidRPr="00BE3FAA">
        <w:t>Ahead of COP30 in Brazil this November, UN analysis shows global pledges would reduce emissions by only 10% by 2035—far short of the 1.5°C target. Taiwan’s upcoming NDC 3.0 remains insufficient to achieve net-zero by 2050. The march calls on the government to strengthen its post-nuclear decarbonization goals and raise the 2035 reduction target from 38% to 52%.</w:t>
      </w:r>
    </w:p>
    <w:p w14:paraId="6AF2A3EF" w14:textId="77777777" w:rsidR="00BE3FAA" w:rsidRPr="00BE3FAA" w:rsidRDefault="00BE3FAA" w:rsidP="00BE3FAA">
      <w:pPr>
        <w:spacing w:line="240" w:lineRule="exact"/>
      </w:pPr>
    </w:p>
    <w:p w14:paraId="2F05625F" w14:textId="77777777" w:rsidR="00BE3FAA" w:rsidRPr="00BE3FAA" w:rsidRDefault="00BE3FAA" w:rsidP="00BE3FAA">
      <w:pPr>
        <w:spacing w:line="320" w:lineRule="exact"/>
      </w:pPr>
      <w:r w:rsidRPr="00BE3FAA">
        <w:t>The most crucial means is fully implementing polluter-pays, raising carbon fees, phasing down petrochemical and steel capacity, replacing high-carbon processes, and requiring the electronics and AI industries to adopt stringent renewable energy and efficiency standards. The Climate Change Response Act should also include public interest litigation provisions to safeguard youth rights in climate governance and intergenerational justice.</w:t>
      </w:r>
    </w:p>
    <w:p w14:paraId="7C9BA748" w14:textId="77777777" w:rsidR="00BE3FAA" w:rsidRDefault="00BE3FAA" w:rsidP="00BE3FAA">
      <w:pPr>
        <w:spacing w:line="320" w:lineRule="exact"/>
      </w:pPr>
      <w:r w:rsidRPr="00BE3FAA">
        <w:rPr>
          <w:b/>
          <w:bCs/>
        </w:rPr>
        <w:lastRenderedPageBreak/>
        <w:t>Pi-Shuang Wu, Executive Director of the Homemakers United Foundation</w:t>
      </w:r>
      <w:r w:rsidRPr="00BE3FAA">
        <w:t>, focused on social autonomy: "The march's demand for 'Mobilizing all industries and sectors to adapt to climate impacts' aims to build Taiwan’s social resilience. High temperatures, heavy rain, and drought are no longer mere environmental issues; they are matters of survival, impacting the elderly, children, agriculture, power supply, and commodity prices."</w:t>
      </w:r>
    </w:p>
    <w:p w14:paraId="7948ADF5" w14:textId="77777777" w:rsidR="00BE3FAA" w:rsidRPr="00BE3FAA" w:rsidRDefault="00BE3FAA" w:rsidP="00BE3FAA">
      <w:pPr>
        <w:spacing w:line="240" w:lineRule="exact"/>
      </w:pPr>
    </w:p>
    <w:p w14:paraId="7A6D6E03" w14:textId="77777777" w:rsidR="00BE3FAA" w:rsidRPr="00BE3FAA" w:rsidRDefault="00BE3FAA" w:rsidP="00BE3FAA">
      <w:pPr>
        <w:spacing w:line="320" w:lineRule="exact"/>
      </w:pPr>
      <w:r w:rsidRPr="00BE3FAA">
        <w:t>She detailed resilience measures needed across society, from household preparedness and community mutual aid networks to workplace heat management and resilient energy/communication systems. The call to the government is clear: "No delays in decarbonization, clear timelines for adaptation, enhanced protection for vulnerable groups and labor, and expanded support for local community action."</w:t>
      </w:r>
    </w:p>
    <w:p w14:paraId="532268D7" w14:textId="77777777" w:rsidR="00BE3FAA" w:rsidRPr="00BE3FAA" w:rsidRDefault="00BE3FAA" w:rsidP="00BE3FAA">
      <w:pPr>
        <w:spacing w:beforeLines="20" w:before="72" w:afterLines="20" w:after="72" w:line="320" w:lineRule="exact"/>
        <w:rPr>
          <w:sz w:val="28"/>
          <w:szCs w:val="28"/>
        </w:rPr>
      </w:pPr>
      <w:r w:rsidRPr="00BE3FAA">
        <w:rPr>
          <w:b/>
          <w:bCs/>
          <w:sz w:val="28"/>
          <w:szCs w:val="28"/>
        </w:rPr>
        <w:t>Climate Crisis Is a Human Rights Crisis</w:t>
      </w:r>
    </w:p>
    <w:p w14:paraId="6A1CF4C4" w14:textId="77777777" w:rsidR="00BE3FAA" w:rsidRDefault="00BE3FAA" w:rsidP="00BE3FAA">
      <w:pPr>
        <w:spacing w:line="320" w:lineRule="exact"/>
      </w:pPr>
      <w:r w:rsidRPr="00BE3FAA">
        <w:rPr>
          <w:b/>
          <w:bCs/>
        </w:rPr>
        <w:t xml:space="preserve">Cheetah Liu-Lee, Legislative &amp; Policy Director of Amnesty International Taiwan, </w:t>
      </w:r>
      <w:r w:rsidRPr="00BE3FAA">
        <w:t xml:space="preserve">noted that Amnesty released four reports this year alone on climate-driven human rights harms, including displacement from sea-level rise in Tuvalu and Kiribati and drought in Madagascar. Floods in Spain and South Africa have left low-income and minority communities in unsafe conditions. Taiwan, positioned on a fault line and typhoon belt, faces severe threats, as seen in the </w:t>
      </w:r>
      <w:proofErr w:type="spellStart"/>
      <w:r w:rsidRPr="00BE3FAA">
        <w:t>Matala’an</w:t>
      </w:r>
      <w:proofErr w:type="spellEnd"/>
      <w:r w:rsidRPr="00BE3FAA">
        <w:t xml:space="preserve"> Creek flooding in Hualien. Central and local governments must adopt aggressive adaptation plans to reduce risk and protect rights.</w:t>
      </w:r>
    </w:p>
    <w:p w14:paraId="2B302D1B" w14:textId="77777777" w:rsidR="00BE3FAA" w:rsidRPr="00BE3FAA" w:rsidRDefault="00BE3FAA" w:rsidP="00BE3FAA">
      <w:pPr>
        <w:spacing w:line="240" w:lineRule="exact"/>
      </w:pPr>
    </w:p>
    <w:p w14:paraId="73E6FC49" w14:textId="77777777" w:rsidR="00BE3FAA" w:rsidRDefault="00BE3FAA" w:rsidP="00BE3FAA">
      <w:pPr>
        <w:spacing w:line="320" w:lineRule="exact"/>
      </w:pPr>
      <w:r w:rsidRPr="00BE3FAA">
        <w:rPr>
          <w:b/>
          <w:bCs/>
        </w:rPr>
        <w:t>Yuwen Tu, Executive Director of the Environmental Rights Foundation</w:t>
      </w:r>
      <w:r w:rsidRPr="00BE3FAA">
        <w:t>, stressed that climate change is fundamentally about the right to life, justice, and equity. The march’s third demand—deepening democratic and cultural resilience—calls for procedural justice and community participation in energy transition, especially Indigenous communities who have safeguarded the land for generations. “Protecting life means acting now to safeguard dignity for future generations.”</w:t>
      </w:r>
    </w:p>
    <w:p w14:paraId="76BDF57E" w14:textId="77777777" w:rsidR="00BE3FAA" w:rsidRPr="00BE3FAA" w:rsidRDefault="00BE3FAA" w:rsidP="00BE3FAA">
      <w:pPr>
        <w:spacing w:line="240" w:lineRule="exact"/>
      </w:pPr>
    </w:p>
    <w:p w14:paraId="7F696ABC" w14:textId="77777777" w:rsidR="00BE3FAA" w:rsidRDefault="00BE3FAA" w:rsidP="00BE3FAA">
      <w:pPr>
        <w:spacing w:line="320" w:lineRule="exact"/>
      </w:pPr>
      <w:r w:rsidRPr="00BE3FAA">
        <w:t>Yun-fang Wu, Co-Executive Director of the Taiwan Youth Climate Coalition, said youth cannot choose whether to confront climate change, but must face the consequences. And she invited more youth to join: "Typhoons, heavy rains, and droughts are now part of our lives. Future generations have no choice but to face this crisis, yet we shoulder the consequences. We see slow progress on decarbonization, energy transition delays, and adaptation plans lacking scientific data and local context. We are not just victims; we are the force for change."</w:t>
      </w:r>
    </w:p>
    <w:p w14:paraId="76897340" w14:textId="77777777" w:rsidR="00BE3FAA" w:rsidRPr="00BE3FAA" w:rsidRDefault="00BE3FAA" w:rsidP="00BE3FAA">
      <w:pPr>
        <w:spacing w:line="240" w:lineRule="exact"/>
      </w:pPr>
    </w:p>
    <w:p w14:paraId="0A30B5FF" w14:textId="77777777" w:rsidR="00BE3FAA" w:rsidRDefault="00BE3FAA" w:rsidP="00BE3FAA">
      <w:pPr>
        <w:spacing w:line="320" w:lineRule="exact"/>
      </w:pPr>
      <w:r w:rsidRPr="00BE3FAA">
        <w:rPr>
          <w:b/>
          <w:bCs/>
        </w:rPr>
        <w:t>Yu-Ping Chen, Secretary-General of the Taiwan Environmental &amp; Planning Association,</w:t>
      </w:r>
      <w:r w:rsidRPr="00BE3FAA">
        <w:t xml:space="preserve"> highlighted that January 2025 was the hottest January on record—1.7°C above pre-industrial levels. Extreme weather disproportionately harms farmers, affecting crops, livelihoods, and debt risk. Taiwan urgently needs stronger agricultural adaptation and environmental governance. And also pointed out the unfair burden on farmers: "For farmers, extreme heat, typhoons, and drought are continuous trials, heightening debt risk. The climate crisis is an issue of injustice, severely threatening farmers' well-being. We urgently need to promote adaptation and environmental governance in agriculture."</w:t>
      </w:r>
    </w:p>
    <w:p w14:paraId="06CB0761" w14:textId="77777777" w:rsidR="00BE3FAA" w:rsidRPr="00BE3FAA" w:rsidRDefault="00BE3FAA" w:rsidP="00BE3FAA">
      <w:pPr>
        <w:spacing w:line="240" w:lineRule="exact"/>
      </w:pPr>
    </w:p>
    <w:p w14:paraId="09C2A951" w14:textId="77777777" w:rsidR="00BE3FAA" w:rsidRDefault="00BE3FAA" w:rsidP="00BE3FAA">
      <w:pPr>
        <w:spacing w:line="320" w:lineRule="exact"/>
      </w:pPr>
      <w:r w:rsidRPr="00BE3FAA">
        <w:rPr>
          <w:b/>
          <w:bCs/>
        </w:rPr>
        <w:t xml:space="preserve">Yi Hsin, Climate and Energy Campaigner at Greenpeace, </w:t>
      </w:r>
      <w:r w:rsidRPr="00BE3FAA">
        <w:t>issued a stern call to big emitters: "The economic growth driven by Taiwan's AI supply chain and ICT industry brings huge electricity demands and carbon emissions. We urge all major power users and emitters to immediately transition to become green power producers and consumers, investing in and accelerating renewable energy development."</w:t>
      </w:r>
    </w:p>
    <w:p w14:paraId="32AA64A6" w14:textId="77777777" w:rsidR="00BE3FAA" w:rsidRPr="00BE3FAA" w:rsidRDefault="00BE3FAA" w:rsidP="00D87209">
      <w:pPr>
        <w:spacing w:line="240" w:lineRule="exact"/>
      </w:pPr>
    </w:p>
    <w:p w14:paraId="0BE64C50" w14:textId="77777777" w:rsidR="00BE3FAA" w:rsidRDefault="00BE3FAA" w:rsidP="00BE3FAA">
      <w:pPr>
        <w:spacing w:line="320" w:lineRule="exact"/>
      </w:pPr>
      <w:r w:rsidRPr="00BE3FAA">
        <w:rPr>
          <w:b/>
          <w:bCs/>
        </w:rPr>
        <w:t>Shu-Hsin Tsui, Secretary-General of the Green Citizens’ Action Alliance,</w:t>
      </w:r>
      <w:r w:rsidRPr="00BE3FAA">
        <w:t xml:space="preserve"> stated climate crisis has become a workplace and social issue. She described the event features: "The march has </w:t>
      </w:r>
      <w:r w:rsidRPr="00BE3FAA">
        <w:lastRenderedPageBreak/>
        <w:t>involved labor and social welfare groups, highlighting how climate affects all workers. The post-march program features climate experts, ecologists, and peace activists on the stage for 'Climate Talks.' The main stage, set against Taipei 101, is built from recycled and natural materials. The event is a hub of creativity, featuring rap, band performances, and tap dance. The market offers a low-carbon experience, with sustainable food, climate picture book readings for children, and a 'Little Solar Engineers' workshop."</w:t>
      </w:r>
    </w:p>
    <w:p w14:paraId="2DF0AE6E" w14:textId="77777777" w:rsidR="00BE3FAA" w:rsidRPr="00BE3FAA" w:rsidRDefault="00BE3FAA" w:rsidP="00D87209">
      <w:pPr>
        <w:spacing w:line="240" w:lineRule="exact"/>
      </w:pPr>
    </w:p>
    <w:p w14:paraId="3268B64D" w14:textId="220C033A" w:rsidR="00BE3FAA" w:rsidRDefault="00BE3FAA" w:rsidP="00D87209">
      <w:pPr>
        <w:spacing w:line="320" w:lineRule="exact"/>
      </w:pPr>
      <w:r w:rsidRPr="00BE3FAA">
        <w:rPr>
          <w:b/>
          <w:bCs/>
        </w:rPr>
        <w:t>Ching-Ting Huang, Deputy Executive Director of Citizen of the Earth Taiwan,</w:t>
      </w:r>
      <w:r w:rsidRPr="00BE3FAA">
        <w:t xml:space="preserve"> concluded by showcasing the event's sustainability: "This march demonstrates sustainability through innovative and low-carbon practices. There are no motor propaganda vehicles; the march is led by the vibrant Taipei Samba Drum Team. All signs and banners are made from recycled cardboard. The simultaneous bike team demonstrates green transport. Critically, the entire stage and market are powered by a zero-carbon, battery energy storage system, embodying the core spirit of decarbonization, circularity, and energy autonomy."</w:t>
      </w:r>
    </w:p>
    <w:p w14:paraId="7780E337" w14:textId="77777777" w:rsidR="00D87209" w:rsidRPr="00BE3FAA" w:rsidRDefault="00D87209" w:rsidP="00D87209">
      <w:pPr>
        <w:spacing w:line="320" w:lineRule="exact"/>
      </w:pPr>
    </w:p>
    <w:tbl>
      <w:tblPr>
        <w:tblW w:w="10196" w:type="dxa"/>
        <w:tblCellMar>
          <w:top w:w="15" w:type="dxa"/>
          <w:left w:w="15" w:type="dxa"/>
          <w:bottom w:w="15" w:type="dxa"/>
          <w:right w:w="15" w:type="dxa"/>
        </w:tblCellMar>
        <w:tblLook w:val="04A0" w:firstRow="1" w:lastRow="0" w:firstColumn="1" w:lastColumn="0" w:noHBand="0" w:noVBand="1"/>
      </w:tblPr>
      <w:tblGrid>
        <w:gridCol w:w="10196"/>
      </w:tblGrid>
      <w:tr w:rsidR="00BE3FAA" w:rsidRPr="00BE3FAA" w14:paraId="13392C6A"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67B84" w14:textId="77777777" w:rsidR="00BE3FAA" w:rsidRPr="00BE3FAA" w:rsidRDefault="00BE3FAA" w:rsidP="00D87209">
            <w:pPr>
              <w:spacing w:line="360" w:lineRule="exact"/>
            </w:pPr>
            <w:r w:rsidRPr="00BE3FAA">
              <w:rPr>
                <w:b/>
                <w:bCs/>
              </w:rPr>
              <w:t>3 Pillars of Resilience and 12 Demands</w:t>
            </w:r>
          </w:p>
          <w:p w14:paraId="3D5D6519" w14:textId="77777777" w:rsidR="00BE3FAA" w:rsidRPr="00BE3FAA" w:rsidRDefault="00BE3FAA" w:rsidP="00D87209">
            <w:pPr>
              <w:spacing w:line="360" w:lineRule="exact"/>
            </w:pPr>
            <w:r w:rsidRPr="00BE3FAA">
              <w:rPr>
                <w:b/>
                <w:bCs/>
              </w:rPr>
              <w:t>1️</w:t>
            </w:r>
            <w:r w:rsidRPr="00BE3FAA">
              <w:rPr>
                <w:rFonts w:ascii="Segoe UI Symbol" w:hAnsi="Segoe UI Symbol" w:cs="Segoe UI Symbol"/>
                <w:b/>
                <w:bCs/>
              </w:rPr>
              <w:t>⃣</w:t>
            </w:r>
            <w:r w:rsidRPr="00BE3FAA">
              <w:rPr>
                <w:b/>
                <w:bCs/>
              </w:rPr>
              <w:t xml:space="preserve"> Building Sustainable Resilience and Intergenerational Justice</w:t>
            </w:r>
          </w:p>
          <w:p w14:paraId="42FC4A85" w14:textId="77777777" w:rsidR="00BE3FAA" w:rsidRPr="00BE3FAA" w:rsidRDefault="00BE3FAA" w:rsidP="00D87209">
            <w:pPr>
              <w:numPr>
                <w:ilvl w:val="0"/>
                <w:numId w:val="1"/>
              </w:numPr>
              <w:spacing w:line="360" w:lineRule="exact"/>
            </w:pPr>
            <w:r w:rsidRPr="00BE3FAA">
              <w:t>Uphold Taiwan’s nuclear phase-out and raise decarbonization targets to keep global warming below 1.5°C</w:t>
            </w:r>
          </w:p>
          <w:p w14:paraId="63C3B35F" w14:textId="77777777" w:rsidR="00BE3FAA" w:rsidRPr="00BE3FAA" w:rsidRDefault="00BE3FAA" w:rsidP="00D87209">
            <w:pPr>
              <w:numPr>
                <w:ilvl w:val="0"/>
                <w:numId w:val="1"/>
              </w:numPr>
              <w:spacing w:line="360" w:lineRule="exact"/>
            </w:pPr>
            <w:r w:rsidRPr="00BE3FAA">
              <w:t>Implement land-use planning and coordination to ensure fair access to green energy and build climate resilience</w:t>
            </w:r>
          </w:p>
          <w:p w14:paraId="65C5224B" w14:textId="77777777" w:rsidR="00BE3FAA" w:rsidRPr="00BE3FAA" w:rsidRDefault="00BE3FAA" w:rsidP="00D87209">
            <w:pPr>
              <w:numPr>
                <w:ilvl w:val="0"/>
                <w:numId w:val="1"/>
              </w:numPr>
              <w:spacing w:line="360" w:lineRule="exact"/>
            </w:pPr>
            <w:r w:rsidRPr="00BE3FAA">
              <w:t>Leverage ecological expertise and local knowledge to protect, restore, and manage ecosystems and biodiversity</w:t>
            </w:r>
          </w:p>
          <w:p w14:paraId="56C18ED5" w14:textId="77777777" w:rsidR="00BE3FAA" w:rsidRPr="00BE3FAA" w:rsidRDefault="00BE3FAA" w:rsidP="00D87209">
            <w:pPr>
              <w:numPr>
                <w:ilvl w:val="0"/>
                <w:numId w:val="1"/>
              </w:numPr>
              <w:spacing w:line="360" w:lineRule="exact"/>
            </w:pPr>
            <w:r w:rsidRPr="00BE3FAA">
              <w:t>Defend children and youth’s rights to be heard, to access legal remedy, and to participate in climate decision-making processes</w:t>
            </w:r>
          </w:p>
          <w:p w14:paraId="5A915752" w14:textId="77777777" w:rsidR="00BE3FAA" w:rsidRPr="00BE3FAA" w:rsidRDefault="00BE3FAA" w:rsidP="00D87209">
            <w:pPr>
              <w:numPr>
                <w:ilvl w:val="0"/>
                <w:numId w:val="1"/>
              </w:numPr>
              <w:spacing w:line="360" w:lineRule="exact"/>
            </w:pPr>
            <w:r w:rsidRPr="00BE3FAA">
              <w:t>Enforce the polluter-pays principle to enhance low-carbon industrial competitiveness</w:t>
            </w:r>
          </w:p>
          <w:p w14:paraId="14CFCBBE" w14:textId="77777777" w:rsidR="00BE3FAA" w:rsidRPr="00BE3FAA" w:rsidRDefault="00BE3FAA" w:rsidP="00D87209">
            <w:pPr>
              <w:spacing w:line="360" w:lineRule="exact"/>
            </w:pPr>
            <w:r w:rsidRPr="00BE3FAA">
              <w:rPr>
                <w:b/>
                <w:bCs/>
              </w:rPr>
              <w:t>2️</w:t>
            </w:r>
            <w:r w:rsidRPr="00BE3FAA">
              <w:rPr>
                <w:rFonts w:ascii="Segoe UI Symbol" w:hAnsi="Segoe UI Symbol" w:cs="Segoe UI Symbol"/>
                <w:b/>
                <w:bCs/>
              </w:rPr>
              <w:t>⃣</w:t>
            </w:r>
            <w:r w:rsidRPr="00BE3FAA">
              <w:rPr>
                <w:b/>
                <w:bCs/>
              </w:rPr>
              <w:t>Strengthening National Security and Energy Resilience</w:t>
            </w:r>
          </w:p>
          <w:p w14:paraId="02C80188" w14:textId="77777777" w:rsidR="00BE3FAA" w:rsidRPr="00BE3FAA" w:rsidRDefault="00BE3FAA" w:rsidP="00D87209">
            <w:pPr>
              <w:numPr>
                <w:ilvl w:val="0"/>
                <w:numId w:val="2"/>
              </w:numPr>
              <w:spacing w:line="360" w:lineRule="exact"/>
            </w:pPr>
            <w:r w:rsidRPr="00BE3FAA">
              <w:t>Reduce dependence on imported energy and enhance energy security and autonomy</w:t>
            </w:r>
          </w:p>
          <w:p w14:paraId="4DEF7926" w14:textId="77777777" w:rsidR="00BE3FAA" w:rsidRPr="00BE3FAA" w:rsidRDefault="00BE3FAA" w:rsidP="00D87209">
            <w:pPr>
              <w:numPr>
                <w:ilvl w:val="0"/>
                <w:numId w:val="2"/>
              </w:numPr>
              <w:spacing w:line="360" w:lineRule="exact"/>
            </w:pPr>
            <w:r w:rsidRPr="00BE3FAA">
              <w:t>Mobilize all industries and sectors to adapt to climate impacts and protect our shared future</w:t>
            </w:r>
          </w:p>
          <w:p w14:paraId="7707903A" w14:textId="77777777" w:rsidR="00BE3FAA" w:rsidRPr="00BE3FAA" w:rsidRDefault="00BE3FAA" w:rsidP="00D87209">
            <w:pPr>
              <w:numPr>
                <w:ilvl w:val="0"/>
                <w:numId w:val="2"/>
              </w:numPr>
              <w:spacing w:line="360" w:lineRule="exact"/>
            </w:pPr>
            <w:r w:rsidRPr="00BE3FAA">
              <w:t>Confront climate change risks and strengthen Taiwan’s climate adaptation and disaster recovery capabilities </w:t>
            </w:r>
          </w:p>
          <w:p w14:paraId="783507B7" w14:textId="77777777" w:rsidR="00BE3FAA" w:rsidRPr="00BE3FAA" w:rsidRDefault="00BE3FAA" w:rsidP="00D87209">
            <w:pPr>
              <w:spacing w:line="360" w:lineRule="exact"/>
            </w:pPr>
            <w:r w:rsidRPr="00BE3FAA">
              <w:rPr>
                <w:b/>
                <w:bCs/>
              </w:rPr>
              <w:t>3️</w:t>
            </w:r>
            <w:r w:rsidRPr="00BE3FAA">
              <w:rPr>
                <w:rFonts w:ascii="Segoe UI Symbol" w:hAnsi="Segoe UI Symbol" w:cs="Segoe UI Symbol"/>
                <w:b/>
                <w:bCs/>
              </w:rPr>
              <w:t>⃣</w:t>
            </w:r>
            <w:r w:rsidRPr="00BE3FAA">
              <w:rPr>
                <w:b/>
                <w:bCs/>
              </w:rPr>
              <w:t xml:space="preserve"> Deepening Democratic and Cultural Resilience</w:t>
            </w:r>
          </w:p>
          <w:p w14:paraId="2575E10E" w14:textId="77777777" w:rsidR="00BE3FAA" w:rsidRPr="00BE3FAA" w:rsidRDefault="00BE3FAA" w:rsidP="00D87209">
            <w:pPr>
              <w:numPr>
                <w:ilvl w:val="0"/>
                <w:numId w:val="3"/>
              </w:numPr>
              <w:spacing w:line="360" w:lineRule="exact"/>
            </w:pPr>
            <w:r w:rsidRPr="00BE3FAA">
              <w:t>Build inclusive support systems to ensure a just transition that protects local communities and decent work</w:t>
            </w:r>
          </w:p>
          <w:p w14:paraId="3647AD61" w14:textId="77777777" w:rsidR="00BE3FAA" w:rsidRPr="00BE3FAA" w:rsidRDefault="00BE3FAA" w:rsidP="00D87209">
            <w:pPr>
              <w:numPr>
                <w:ilvl w:val="0"/>
                <w:numId w:val="3"/>
              </w:numPr>
              <w:spacing w:line="360" w:lineRule="exact"/>
            </w:pPr>
            <w:r w:rsidRPr="00BE3FAA">
              <w:t>Promote democratic participation in renewable energy development to minimize social conflicts</w:t>
            </w:r>
          </w:p>
          <w:p w14:paraId="76D32D2A" w14:textId="77777777" w:rsidR="00BE3FAA" w:rsidRPr="00BE3FAA" w:rsidRDefault="00BE3FAA" w:rsidP="00D87209">
            <w:pPr>
              <w:numPr>
                <w:ilvl w:val="0"/>
                <w:numId w:val="3"/>
              </w:numPr>
              <w:spacing w:line="360" w:lineRule="exact"/>
            </w:pPr>
            <w:r w:rsidRPr="00BE3FAA">
              <w:t>Defend tribal land sovereignty and realize environmental justice</w:t>
            </w:r>
          </w:p>
          <w:p w14:paraId="1E7896AD" w14:textId="77777777" w:rsidR="00BE3FAA" w:rsidRPr="00BE3FAA" w:rsidRDefault="00BE3FAA" w:rsidP="00D87209">
            <w:pPr>
              <w:numPr>
                <w:ilvl w:val="0"/>
                <w:numId w:val="3"/>
              </w:numPr>
              <w:spacing w:line="360" w:lineRule="exact"/>
            </w:pPr>
            <w:r w:rsidRPr="00BE3FAA">
              <w:t>Reject wars that perpetuate the climate crisis and cease funding genocidal regimes</w:t>
            </w:r>
          </w:p>
        </w:tc>
      </w:tr>
      <w:tr w:rsidR="00BE3FAA" w:rsidRPr="00BE3FAA" w14:paraId="76051E41"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98F84" w14:textId="77777777" w:rsidR="00BE3FAA" w:rsidRPr="00BE3FAA" w:rsidRDefault="00BE3FAA" w:rsidP="00D87209">
            <w:pPr>
              <w:spacing w:line="360" w:lineRule="exact"/>
              <w:rPr>
                <w:b/>
                <w:bCs/>
              </w:rPr>
            </w:pPr>
            <w:r w:rsidRPr="00BE3FAA">
              <w:rPr>
                <w:b/>
                <w:bCs/>
              </w:rPr>
              <w:t>Event Details</w:t>
            </w:r>
          </w:p>
          <w:p w14:paraId="53B3667C" w14:textId="77777777" w:rsidR="00BE3FAA" w:rsidRPr="00BE3FAA" w:rsidRDefault="00BE3FAA" w:rsidP="00D87209">
            <w:pPr>
              <w:numPr>
                <w:ilvl w:val="0"/>
                <w:numId w:val="4"/>
              </w:numPr>
              <w:spacing w:line="360" w:lineRule="exact"/>
            </w:pPr>
            <w:r w:rsidRPr="00BE3FAA">
              <w:rPr>
                <w:b/>
                <w:bCs/>
              </w:rPr>
              <w:t>Date:</w:t>
            </w:r>
            <w:r w:rsidRPr="00BE3FAA">
              <w:t xml:space="preserve"> Saturday, November 1, 2025 — 12:30 to 17:00</w:t>
            </w:r>
          </w:p>
          <w:p w14:paraId="246F9158" w14:textId="77777777" w:rsidR="00BE3FAA" w:rsidRPr="00BE3FAA" w:rsidRDefault="00BE3FAA" w:rsidP="00D87209">
            <w:pPr>
              <w:numPr>
                <w:ilvl w:val="0"/>
                <w:numId w:val="4"/>
              </w:numPr>
              <w:spacing w:line="360" w:lineRule="exact"/>
            </w:pPr>
            <w:r w:rsidRPr="00BE3FAA">
              <w:rPr>
                <w:b/>
                <w:bCs/>
              </w:rPr>
              <w:t>Assembly Point:</w:t>
            </w:r>
            <w:r w:rsidRPr="00BE3FAA">
              <w:t xml:space="preserve"> Taipei City Hall East Gate Plaza</w:t>
            </w:r>
          </w:p>
          <w:p w14:paraId="67279ED4" w14:textId="77777777" w:rsidR="00BE3FAA" w:rsidRPr="00BE3FAA" w:rsidRDefault="00BE3FAA" w:rsidP="00D87209">
            <w:pPr>
              <w:numPr>
                <w:ilvl w:val="0"/>
                <w:numId w:val="4"/>
              </w:numPr>
              <w:spacing w:line="360" w:lineRule="exact"/>
            </w:pPr>
            <w:r w:rsidRPr="00BE3FAA">
              <w:rPr>
                <w:b/>
                <w:bCs/>
              </w:rPr>
              <w:lastRenderedPageBreak/>
              <w:t>Route:</w:t>
            </w:r>
            <w:r w:rsidRPr="00BE3FAA">
              <w:t xml:space="preserve"> City Hall East Gate Plaza → </w:t>
            </w:r>
            <w:proofErr w:type="spellStart"/>
            <w:r w:rsidRPr="00BE3FAA">
              <w:t>Songshou</w:t>
            </w:r>
            <w:proofErr w:type="spellEnd"/>
            <w:r w:rsidRPr="00BE3FAA">
              <w:t xml:space="preserve"> Plaza Park → </w:t>
            </w:r>
            <w:proofErr w:type="spellStart"/>
            <w:r w:rsidRPr="00BE3FAA">
              <w:t>Xiangti</w:t>
            </w:r>
            <w:proofErr w:type="spellEnd"/>
            <w:r w:rsidRPr="00BE3FAA">
              <w:t xml:space="preserve"> Avenue → </w:t>
            </w:r>
            <w:proofErr w:type="spellStart"/>
            <w:r w:rsidRPr="00BE3FAA">
              <w:t>Songshou</w:t>
            </w:r>
            <w:proofErr w:type="spellEnd"/>
            <w:r w:rsidRPr="00BE3FAA">
              <w:t xml:space="preserve"> Rd → </w:t>
            </w:r>
            <w:proofErr w:type="spellStart"/>
            <w:r w:rsidRPr="00BE3FAA">
              <w:t>Songzhi</w:t>
            </w:r>
            <w:proofErr w:type="spellEnd"/>
            <w:r w:rsidRPr="00BE3FAA">
              <w:t xml:space="preserve"> Rd → Xinyi Rd Sec.5 → Shifu Rd → </w:t>
            </w:r>
            <w:proofErr w:type="spellStart"/>
            <w:r w:rsidRPr="00BE3FAA">
              <w:t>Songgao</w:t>
            </w:r>
            <w:proofErr w:type="spellEnd"/>
            <w:r w:rsidRPr="00BE3FAA">
              <w:t xml:space="preserve"> Rd → back to City Hall East Gate Plaza (2.14 km total).</w:t>
            </w:r>
          </w:p>
        </w:tc>
      </w:tr>
      <w:tr w:rsidR="00BE3FAA" w:rsidRPr="00BE3FAA" w14:paraId="4584FE79"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68B64" w14:textId="77777777" w:rsidR="00BE3FAA" w:rsidRPr="00BE3FAA" w:rsidRDefault="00BE3FAA" w:rsidP="00D87209">
            <w:pPr>
              <w:spacing w:line="360" w:lineRule="exact"/>
              <w:rPr>
                <w:b/>
                <w:bCs/>
              </w:rPr>
            </w:pPr>
            <w:r w:rsidRPr="00BE3FAA">
              <w:rPr>
                <w:b/>
                <w:bCs/>
              </w:rPr>
              <w:lastRenderedPageBreak/>
              <w:t>Event Schedule</w:t>
            </w:r>
          </w:p>
          <w:p w14:paraId="21FE44D6" w14:textId="77777777" w:rsidR="00BE3FAA" w:rsidRPr="00BE3FAA" w:rsidRDefault="00BE3FAA" w:rsidP="00D87209">
            <w:pPr>
              <w:spacing w:line="360" w:lineRule="exact"/>
            </w:pPr>
            <w:r w:rsidRPr="00BE3FAA">
              <w:rPr>
                <w:b/>
                <w:bCs/>
              </w:rPr>
              <w:t>12:30</w:t>
            </w:r>
            <w:r w:rsidRPr="00BE3FAA">
              <w:t xml:space="preserve"> | Market booths &amp; DIY activities open</w:t>
            </w:r>
            <w:r w:rsidRPr="00BE3FAA">
              <w:br/>
            </w:r>
            <w:r w:rsidRPr="00BE3FAA">
              <w:rPr>
                <w:b/>
                <w:bCs/>
              </w:rPr>
              <w:t>13:10</w:t>
            </w:r>
            <w:r w:rsidRPr="00BE3FAA">
              <w:t xml:space="preserve"> | Rally begins — speeches on the march’s goals and themes</w:t>
            </w:r>
            <w:r w:rsidRPr="00BE3FAA">
              <w:br/>
            </w:r>
            <w:r w:rsidRPr="00BE3FAA">
              <w:rPr>
                <w:b/>
                <w:bCs/>
              </w:rPr>
              <w:t>13:30</w:t>
            </w:r>
            <w:r w:rsidRPr="00BE3FAA">
              <w:t xml:space="preserve"> | Music performance: Rapper</w:t>
            </w:r>
            <w:r w:rsidRPr="00BE3FAA">
              <w:rPr>
                <w:i/>
                <w:iCs/>
              </w:rPr>
              <w:t xml:space="preserve"> AlphawayZ</w:t>
            </w:r>
            <w:r w:rsidRPr="00BE3FAA">
              <w:rPr>
                <w:i/>
                <w:iCs/>
              </w:rPr>
              <w:br/>
            </w:r>
            <w:r w:rsidRPr="00BE3FAA">
              <w:rPr>
                <w:b/>
                <w:bCs/>
              </w:rPr>
              <w:t>14:00</w:t>
            </w:r>
            <w:r w:rsidRPr="00BE3FAA">
              <w:t xml:space="preserve"> | March departs (accompanied by the </w:t>
            </w:r>
            <w:proofErr w:type="spellStart"/>
            <w:r w:rsidRPr="00BE3FAA">
              <w:rPr>
                <w:i/>
                <w:iCs/>
              </w:rPr>
              <w:t>BatucaTaipei</w:t>
            </w:r>
            <w:proofErr w:type="spellEnd"/>
            <w:r w:rsidRPr="00BE3FAA">
              <w:t>)</w:t>
            </w:r>
            <w:r w:rsidRPr="00BE3FAA">
              <w:br/>
            </w:r>
            <w:r w:rsidRPr="00BE3FAA">
              <w:rPr>
                <w:b/>
                <w:bCs/>
              </w:rPr>
              <w:t>15:00</w:t>
            </w:r>
            <w:r w:rsidRPr="00BE3FAA">
              <w:t xml:space="preserve"> | Return to plaza; Stage programming begins</w:t>
            </w:r>
            <w:r w:rsidRPr="00BE3FAA">
              <w:br/>
            </w:r>
            <w:r w:rsidRPr="00BE3FAA">
              <w:rPr>
                <w:b/>
                <w:bCs/>
              </w:rPr>
              <w:t>15:05</w:t>
            </w:r>
            <w:r w:rsidRPr="00BE3FAA">
              <w:t xml:space="preserve"> | Climate talk: </w:t>
            </w:r>
            <w:r w:rsidRPr="00BE3FAA">
              <w:rPr>
                <w:i/>
                <w:iCs/>
              </w:rPr>
              <w:t>Ming-Tien</w:t>
            </w:r>
            <w:r w:rsidRPr="00BE3FAA">
              <w:t xml:space="preserve"> </w:t>
            </w:r>
            <w:r w:rsidRPr="00BE3FAA">
              <w:rPr>
                <w:i/>
                <w:iCs/>
              </w:rPr>
              <w:t xml:space="preserve">Cheng </w:t>
            </w:r>
            <w:r w:rsidRPr="00BE3FAA">
              <w:t>(meteorologist, former Director-General of the Central Weather Administration)</w:t>
            </w:r>
            <w:r w:rsidRPr="00BE3FAA">
              <w:br/>
            </w:r>
            <w:r w:rsidRPr="00BE3FAA">
              <w:rPr>
                <w:b/>
                <w:bCs/>
              </w:rPr>
              <w:t>15:20</w:t>
            </w:r>
            <w:r w:rsidRPr="00BE3FAA">
              <w:t xml:space="preserve"> | Climate talk: </w:t>
            </w:r>
            <w:r w:rsidRPr="00BE3FAA">
              <w:rPr>
                <w:i/>
                <w:iCs/>
              </w:rPr>
              <w:t>Sheng-Feng Shen</w:t>
            </w:r>
            <w:r w:rsidRPr="00BE3FAA">
              <w:t xml:space="preserve"> (Researcher, Biodiversity Research Center, Academia Sinica)</w:t>
            </w:r>
            <w:r w:rsidRPr="00BE3FAA">
              <w:br/>
            </w:r>
            <w:r w:rsidRPr="00BE3FAA">
              <w:rPr>
                <w:b/>
                <w:bCs/>
              </w:rPr>
              <w:t>15:30</w:t>
            </w:r>
            <w:r w:rsidRPr="00BE3FAA">
              <w:t xml:space="preserve"> | Tap dance for climate: </w:t>
            </w:r>
            <w:r w:rsidRPr="00BE3FAA">
              <w:rPr>
                <w:i/>
                <w:iCs/>
              </w:rPr>
              <w:t>Yeh-Tang Huang</w:t>
            </w:r>
            <w:r w:rsidRPr="00BE3FAA">
              <w:t xml:space="preserve"> (CEO, Climate Era Catalyst)</w:t>
            </w:r>
            <w:r w:rsidRPr="00BE3FAA">
              <w:br/>
            </w:r>
            <w:r w:rsidRPr="00BE3FAA">
              <w:rPr>
                <w:b/>
                <w:bCs/>
              </w:rPr>
              <w:t>15:45</w:t>
            </w:r>
            <w:r w:rsidRPr="00BE3FAA">
              <w:t xml:space="preserve"> | Climate talk: </w:t>
            </w:r>
            <w:r w:rsidRPr="00BE3FAA">
              <w:rPr>
                <w:i/>
                <w:iCs/>
              </w:rPr>
              <w:t>Yi-Yun Cheng</w:t>
            </w:r>
            <w:r w:rsidRPr="00BE3FAA">
              <w:t xml:space="preserve"> (Founder, Protect Our Winters Taiwan)</w:t>
            </w:r>
            <w:r w:rsidRPr="00BE3FAA">
              <w:br/>
            </w:r>
            <w:r w:rsidRPr="00BE3FAA">
              <w:rPr>
                <w:b/>
                <w:bCs/>
              </w:rPr>
              <w:t>16:00</w:t>
            </w:r>
            <w:r w:rsidRPr="00BE3FAA">
              <w:t xml:space="preserve"> | Music performance: </w:t>
            </w:r>
            <w:proofErr w:type="spellStart"/>
            <w:r w:rsidRPr="00BE3FAA">
              <w:rPr>
                <w:i/>
                <w:iCs/>
              </w:rPr>
              <w:t>Yaseinosu</w:t>
            </w:r>
            <w:proofErr w:type="spellEnd"/>
            <w:r w:rsidRPr="00BE3FAA">
              <w:rPr>
                <w:i/>
                <w:iCs/>
              </w:rPr>
              <w:br/>
            </w:r>
            <w:r w:rsidRPr="00BE3FAA">
              <w:rPr>
                <w:b/>
                <w:bCs/>
              </w:rPr>
              <w:t>16:30</w:t>
            </w:r>
            <w:r w:rsidRPr="00BE3FAA">
              <w:t xml:space="preserve"> | Climate talk: </w:t>
            </w:r>
            <w:r w:rsidRPr="00BE3FAA">
              <w:rPr>
                <w:i/>
                <w:iCs/>
              </w:rPr>
              <w:t xml:space="preserve">Hazem </w:t>
            </w:r>
            <w:proofErr w:type="spellStart"/>
            <w:r w:rsidRPr="00BE3FAA">
              <w:rPr>
                <w:i/>
                <w:iCs/>
              </w:rPr>
              <w:t>Almassry</w:t>
            </w:r>
            <w:proofErr w:type="spellEnd"/>
            <w:r w:rsidRPr="00BE3FAA">
              <w:t xml:space="preserve"> (Postdoctoral Fellow, Institute of European and American Studies, Academia Sinica)</w:t>
            </w:r>
          </w:p>
          <w:p w14:paraId="32A3807D" w14:textId="77777777" w:rsidR="00BE3FAA" w:rsidRPr="00BE3FAA" w:rsidRDefault="00BE3FAA" w:rsidP="00D87209">
            <w:pPr>
              <w:spacing w:line="360" w:lineRule="exact"/>
            </w:pPr>
            <w:r w:rsidRPr="00BE3FAA">
              <w:rPr>
                <w:b/>
                <w:bCs/>
              </w:rPr>
              <w:t>17:00</w:t>
            </w:r>
            <w:r w:rsidRPr="00BE3FAA">
              <w:t xml:space="preserve"> | Group photo &amp; closing remarks</w:t>
            </w:r>
          </w:p>
        </w:tc>
      </w:tr>
      <w:tr w:rsidR="00BE3FAA" w:rsidRPr="00BE3FAA" w14:paraId="5CCC5308"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3313D" w14:textId="77777777" w:rsidR="00BE3FAA" w:rsidRPr="00BE3FAA" w:rsidRDefault="00BE3FAA" w:rsidP="00D87209">
            <w:pPr>
              <w:spacing w:line="360" w:lineRule="exact"/>
              <w:rPr>
                <w:b/>
                <w:bCs/>
              </w:rPr>
            </w:pPr>
            <w:r w:rsidRPr="00BE3FAA">
              <w:rPr>
                <w:b/>
                <w:bCs/>
              </w:rPr>
              <w:t>Marketplace &amp; On-Site Activities</w:t>
            </w:r>
          </w:p>
          <w:p w14:paraId="5324BD5D" w14:textId="77777777" w:rsidR="00BE3FAA" w:rsidRPr="00BE3FAA" w:rsidRDefault="00BE3FAA" w:rsidP="00D87209">
            <w:pPr>
              <w:spacing w:line="360" w:lineRule="exact"/>
              <w:rPr>
                <w:b/>
                <w:bCs/>
              </w:rPr>
            </w:pPr>
            <w:r w:rsidRPr="00BE3FAA">
              <w:rPr>
                <w:b/>
                <w:bCs/>
              </w:rPr>
              <w:t>DIY Placard Zone</w:t>
            </w:r>
            <w:r w:rsidRPr="00BE3FAA">
              <w:rPr>
                <w:b/>
                <w:bCs/>
              </w:rPr>
              <w:br/>
            </w:r>
            <w:r w:rsidRPr="00BE3FAA">
              <w:t>Make your own sign using recycled cardboard and art supplies provided on site — or bring your own materials!</w:t>
            </w:r>
            <w:r w:rsidRPr="00BE3FAA">
              <w:br/>
              <w:t xml:space="preserve"> </w:t>
            </w:r>
            <w:r w:rsidRPr="00BE3FAA">
              <w:rPr>
                <w:rFonts w:ascii="Segoe UI Emoji" w:hAnsi="Segoe UI Emoji" w:cs="Segoe UI Emoji"/>
              </w:rPr>
              <w:t>🕐</w:t>
            </w:r>
            <w:r w:rsidRPr="00BE3FAA">
              <w:t xml:space="preserve"> 12:30–14:00 </w:t>
            </w:r>
            <w:r w:rsidRPr="00BE3FAA">
              <w:t>｜</w:t>
            </w:r>
            <w:r w:rsidRPr="00BE3FAA">
              <w:rPr>
                <w:rFonts w:ascii="Segoe UI Emoji" w:hAnsi="Segoe UI Emoji" w:cs="Segoe UI Emoji"/>
              </w:rPr>
              <w:t>📍</w:t>
            </w:r>
            <w:r w:rsidRPr="00BE3FAA">
              <w:t xml:space="preserve"> DIY Tent</w:t>
            </w:r>
          </w:p>
          <w:p w14:paraId="43816836" w14:textId="77777777" w:rsidR="00BE3FAA" w:rsidRPr="00BE3FAA" w:rsidRDefault="00BE3FAA" w:rsidP="00D87209">
            <w:pPr>
              <w:spacing w:line="360" w:lineRule="exact"/>
              <w:rPr>
                <w:b/>
                <w:bCs/>
              </w:rPr>
            </w:pPr>
            <w:r w:rsidRPr="00BE3FAA">
              <w:rPr>
                <w:b/>
                <w:bCs/>
              </w:rPr>
              <w:t>Giant Banner Creation</w:t>
            </w:r>
            <w:r w:rsidRPr="00BE3FAA">
              <w:rPr>
                <w:b/>
                <w:bCs/>
              </w:rPr>
              <w:br/>
            </w:r>
            <w:r w:rsidRPr="00BE3FAA">
              <w:t>Join in painting and decorating a collective banner that everyone will carry during the march!</w:t>
            </w:r>
            <w:r w:rsidRPr="00BE3FAA">
              <w:br/>
              <w:t xml:space="preserve"> </w:t>
            </w:r>
            <w:r w:rsidRPr="00BE3FAA">
              <w:rPr>
                <w:rFonts w:ascii="Segoe UI Emoji" w:hAnsi="Segoe UI Emoji" w:cs="Segoe UI Emoji"/>
              </w:rPr>
              <w:t>🕐</w:t>
            </w:r>
            <w:r w:rsidRPr="00BE3FAA">
              <w:t xml:space="preserve"> 12:30–14:00 &amp; 15:30–16:40 </w:t>
            </w:r>
            <w:r w:rsidRPr="00BE3FAA">
              <w:t>｜</w:t>
            </w:r>
            <w:r w:rsidRPr="00BE3FAA">
              <w:rPr>
                <w:rFonts w:ascii="Segoe UI Emoji" w:hAnsi="Segoe UI Emoji" w:cs="Segoe UI Emoji"/>
              </w:rPr>
              <w:t>📍</w:t>
            </w:r>
            <w:r w:rsidRPr="00BE3FAA">
              <w:t xml:space="preserve"> Main Stage Area</w:t>
            </w:r>
          </w:p>
          <w:p w14:paraId="5687A7C6" w14:textId="77777777" w:rsidR="00BE3FAA" w:rsidRPr="00BE3FAA" w:rsidRDefault="00BE3FAA" w:rsidP="00D87209">
            <w:pPr>
              <w:spacing w:line="360" w:lineRule="exact"/>
              <w:rPr>
                <w:b/>
                <w:bCs/>
              </w:rPr>
            </w:pPr>
            <w:r w:rsidRPr="00BE3FAA">
              <w:rPr>
                <w:b/>
                <w:bCs/>
              </w:rPr>
              <w:t>Climate Storytime</w:t>
            </w:r>
            <w:r w:rsidRPr="00BE3FAA">
              <w:rPr>
                <w:b/>
                <w:bCs/>
              </w:rPr>
              <w:br/>
            </w:r>
            <w:r w:rsidRPr="00BE3FAA">
              <w:t>Children’s picture-book readings to explore forests, oceans, and cities and imagine a climate-friendly world.</w:t>
            </w:r>
            <w:r w:rsidRPr="00BE3FAA">
              <w:br/>
              <w:t xml:space="preserve"> </w:t>
            </w:r>
            <w:r w:rsidRPr="00BE3FAA">
              <w:rPr>
                <w:rFonts w:ascii="Segoe UI Emoji" w:hAnsi="Segoe UI Emoji" w:cs="Segoe UI Emoji"/>
              </w:rPr>
              <w:t>🕐</w:t>
            </w:r>
            <w:r w:rsidRPr="00BE3FAA">
              <w:t xml:space="preserve"> 13:00–13:50 &amp; 15:40–16:30 </w:t>
            </w:r>
            <w:r w:rsidRPr="00BE3FAA">
              <w:t>｜</w:t>
            </w:r>
            <w:r w:rsidRPr="00BE3FAA">
              <w:rPr>
                <w:rFonts w:ascii="Segoe UI Emoji" w:hAnsi="Segoe UI Emoji" w:cs="Segoe UI Emoji"/>
              </w:rPr>
              <w:t>📍</w:t>
            </w:r>
            <w:r w:rsidRPr="00BE3FAA">
              <w:t xml:space="preserve"> Kids/Storytime Tent</w:t>
            </w:r>
          </w:p>
          <w:p w14:paraId="2D3C2DB3" w14:textId="77777777" w:rsidR="00BE3FAA" w:rsidRPr="00BE3FAA" w:rsidRDefault="00BE3FAA" w:rsidP="00D87209">
            <w:pPr>
              <w:spacing w:line="360" w:lineRule="exact"/>
              <w:rPr>
                <w:b/>
                <w:bCs/>
              </w:rPr>
            </w:pPr>
            <w:r w:rsidRPr="00BE3FAA">
              <w:rPr>
                <w:b/>
                <w:bCs/>
              </w:rPr>
              <w:t>Mini Solar Engineer Workshop</w:t>
            </w:r>
            <w:r w:rsidRPr="00BE3FAA">
              <w:rPr>
                <w:b/>
                <w:bCs/>
              </w:rPr>
              <w:br/>
            </w:r>
            <w:r w:rsidRPr="00BE3FAA">
              <w:t>Hands-on learning about how sunlight becomes electricity — build your own tiny solar power plant!</w:t>
            </w:r>
            <w:r w:rsidRPr="00BE3FAA">
              <w:br/>
              <w:t xml:space="preserve"> </w:t>
            </w:r>
            <w:r w:rsidRPr="00BE3FAA">
              <w:rPr>
                <w:rFonts w:ascii="Segoe UI Emoji" w:hAnsi="Segoe UI Emoji" w:cs="Segoe UI Emoji"/>
              </w:rPr>
              <w:t>🕐</w:t>
            </w:r>
            <w:r w:rsidRPr="00BE3FAA">
              <w:t xml:space="preserve"> 14:30–15:30 (Check-in 14:20) </w:t>
            </w:r>
            <w:r w:rsidRPr="00BE3FAA">
              <w:t>｜</w:t>
            </w:r>
            <w:r w:rsidRPr="00BE3FAA">
              <w:rPr>
                <w:rFonts w:ascii="Segoe UI Emoji" w:hAnsi="Segoe UI Emoji" w:cs="Segoe UI Emoji"/>
              </w:rPr>
              <w:t>📍</w:t>
            </w:r>
            <w:r w:rsidRPr="00BE3FAA">
              <w:t xml:space="preserve"> Solar Engineer Tent</w:t>
            </w:r>
          </w:p>
          <w:p w14:paraId="78B1EC8A" w14:textId="77777777" w:rsidR="00BE3FAA" w:rsidRPr="00BE3FAA" w:rsidRDefault="00BE3FAA" w:rsidP="00D87209">
            <w:pPr>
              <w:spacing w:line="360" w:lineRule="exact"/>
              <w:rPr>
                <w:b/>
                <w:bCs/>
              </w:rPr>
            </w:pPr>
            <w:r w:rsidRPr="00BE3FAA">
              <w:rPr>
                <w:b/>
                <w:bCs/>
              </w:rPr>
              <w:t>Participating Booths:</w:t>
            </w:r>
            <w:r w:rsidRPr="00BE3FAA">
              <w:t xml:space="preserve"> Environmental Justice Foundation, Forward Alliance, Taiwan Equality Campaign, Greenpeace, The Presbyterian Church in Taiwan/Taipei Aboriginal College Center, Taiwan Labor Front, Taiwan Occupational Safety and Health Link, Taiwan Renewable Energy Alliance, Taiwan Green Energy for Charity Associate, Green Citizens’ Action Alliance, Wild at Heart Legal Defense Association, RE-THINK, Observer Ecological Consultant Co., Ltd., Taiwan Environment &amp; Planning Association, </w:t>
            </w:r>
            <w:r w:rsidRPr="00BE3FAA">
              <w:t>共耕食代企業社</w:t>
            </w:r>
            <w:r w:rsidRPr="00BE3FAA">
              <w:t>, Taiwan Youth Climate Coalition.</w:t>
            </w:r>
          </w:p>
        </w:tc>
      </w:tr>
      <w:tr w:rsidR="00BE3FAA" w:rsidRPr="00BE3FAA" w14:paraId="12A7DA9C"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3F23" w14:textId="77777777" w:rsidR="00BE3FAA" w:rsidRPr="00BE3FAA" w:rsidRDefault="00BE3FAA" w:rsidP="00D87209">
            <w:pPr>
              <w:spacing w:line="360" w:lineRule="exact"/>
              <w:rPr>
                <w:b/>
                <w:bCs/>
              </w:rPr>
            </w:pPr>
            <w:r w:rsidRPr="00BE3FAA">
              <w:rPr>
                <w:b/>
                <w:bCs/>
              </w:rPr>
              <w:lastRenderedPageBreak/>
              <w:t>March Highlights: Practicing Low-Carbon Sustainability</w:t>
            </w:r>
          </w:p>
          <w:p w14:paraId="2974E467" w14:textId="77777777" w:rsidR="00BE3FAA" w:rsidRPr="00BE3FAA" w:rsidRDefault="00BE3FAA" w:rsidP="00D87209">
            <w:pPr>
              <w:numPr>
                <w:ilvl w:val="0"/>
                <w:numId w:val="5"/>
              </w:numPr>
              <w:spacing w:line="360" w:lineRule="exact"/>
            </w:pPr>
            <w:r w:rsidRPr="00BE3FAA">
              <w:rPr>
                <w:b/>
                <w:bCs/>
              </w:rPr>
              <w:t xml:space="preserve">Low-Carbon Mobility: </w:t>
            </w:r>
            <w:r w:rsidRPr="00BE3FAA">
              <w:t xml:space="preserve">Entire 2.14 km route on foot, bicycles welcome — no promotional vehicles, only live percussion by the </w:t>
            </w:r>
            <w:proofErr w:type="spellStart"/>
            <w:r w:rsidRPr="00BE3FAA">
              <w:t>Batuca</w:t>
            </w:r>
            <w:proofErr w:type="spellEnd"/>
            <w:r w:rsidRPr="00BE3FAA">
              <w:t xml:space="preserve"> Taipei Samba Drum Team.</w:t>
            </w:r>
          </w:p>
          <w:p w14:paraId="046B1039" w14:textId="77777777" w:rsidR="00BE3FAA" w:rsidRPr="00BE3FAA" w:rsidRDefault="00BE3FAA" w:rsidP="00D87209">
            <w:pPr>
              <w:numPr>
                <w:ilvl w:val="0"/>
                <w:numId w:val="5"/>
              </w:numPr>
              <w:spacing w:line="360" w:lineRule="exact"/>
            </w:pPr>
            <w:r w:rsidRPr="00BE3FAA">
              <w:rPr>
                <w:b/>
                <w:bCs/>
              </w:rPr>
              <w:t xml:space="preserve">Low Carbon Design: </w:t>
            </w:r>
            <w:r w:rsidRPr="00BE3FAA">
              <w:t>Stage made with recycled and natural materials, set against Taipei 101 as background. Before the march, everyone is invited to join in creating a large hand-painted banner in front of the stage. In the DIY zone, recycled cardboard will be provided for making your own protest signs — and you’re also welcome to bring recycled boxes from home</w:t>
            </w:r>
          </w:p>
          <w:p w14:paraId="1A5A1527" w14:textId="77777777" w:rsidR="00BE3FAA" w:rsidRPr="00BE3FAA" w:rsidRDefault="00BE3FAA" w:rsidP="00D87209">
            <w:pPr>
              <w:numPr>
                <w:ilvl w:val="0"/>
                <w:numId w:val="5"/>
              </w:numPr>
              <w:spacing w:line="360" w:lineRule="exact"/>
            </w:pPr>
            <w:r w:rsidRPr="00BE3FAA">
              <w:rPr>
                <w:b/>
                <w:bCs/>
              </w:rPr>
              <w:t xml:space="preserve">Sustainable Market: </w:t>
            </w:r>
            <w:r w:rsidRPr="00BE3FAA">
              <w:t>Local vegetarian food stalls, waste sorting guided by RE-THINK, and family-friendly interactive booths.</w:t>
            </w:r>
          </w:p>
          <w:p w14:paraId="0CEA46B9" w14:textId="77777777" w:rsidR="00BE3FAA" w:rsidRPr="00BE3FAA" w:rsidRDefault="00BE3FAA" w:rsidP="00D87209">
            <w:pPr>
              <w:numPr>
                <w:ilvl w:val="0"/>
                <w:numId w:val="5"/>
              </w:numPr>
              <w:spacing w:line="360" w:lineRule="exact"/>
            </w:pPr>
            <w:r w:rsidRPr="00BE3FAA">
              <w:rPr>
                <w:b/>
                <w:bCs/>
              </w:rPr>
              <w:t xml:space="preserve">Sustainable Energy Use: </w:t>
            </w:r>
            <w:r w:rsidRPr="00BE3FAA">
              <w:t>Stage and market powered by zero-carbon stored energy systems, reducing reliance on fossil fuels.</w:t>
            </w:r>
          </w:p>
        </w:tc>
      </w:tr>
      <w:tr w:rsidR="00BE3FAA" w:rsidRPr="00BE3FAA" w14:paraId="79B44944"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A5D60" w14:textId="77777777" w:rsidR="00BE3FAA" w:rsidRPr="00BE3FAA" w:rsidRDefault="00BE3FAA" w:rsidP="00D87209">
            <w:pPr>
              <w:spacing w:line="360" w:lineRule="exact"/>
              <w:rPr>
                <w:b/>
                <w:bCs/>
              </w:rPr>
            </w:pPr>
            <w:r w:rsidRPr="00BE3FAA">
              <w:rPr>
                <w:b/>
                <w:bCs/>
              </w:rPr>
              <w:t>Stage Program</w:t>
            </w:r>
          </w:p>
          <w:p w14:paraId="0D5D0964" w14:textId="77777777" w:rsidR="00BE3FAA" w:rsidRPr="00BE3FAA" w:rsidRDefault="00BE3FAA" w:rsidP="00D87209">
            <w:pPr>
              <w:spacing w:line="360" w:lineRule="exact"/>
            </w:pPr>
            <w:r w:rsidRPr="00BE3FAA">
              <w:rPr>
                <w:b/>
                <w:bCs/>
              </w:rPr>
              <w:t>Opening Remarks &amp; Climate Declarations</w:t>
            </w:r>
          </w:p>
          <w:p w14:paraId="453DE8D1" w14:textId="77777777" w:rsidR="00BE3FAA" w:rsidRPr="00BE3FAA" w:rsidRDefault="00BE3FAA" w:rsidP="00D87209">
            <w:pPr>
              <w:numPr>
                <w:ilvl w:val="0"/>
                <w:numId w:val="6"/>
              </w:numPr>
              <w:spacing w:line="360" w:lineRule="exact"/>
            </w:pPr>
            <w:r w:rsidRPr="00BE3FAA">
              <w:t xml:space="preserve">13:00–13:30    </w:t>
            </w:r>
            <w:r w:rsidRPr="00BE3FAA">
              <w:br/>
              <w:t xml:space="preserve">Speakers: Shu-Wei </w:t>
            </w:r>
            <w:proofErr w:type="gramStart"/>
            <w:r w:rsidRPr="00BE3FAA">
              <w:t>Yang  (</w:t>
            </w:r>
            <w:proofErr w:type="gramEnd"/>
            <w:r w:rsidRPr="00BE3FAA">
              <w:t xml:space="preserve">Taiwan </w:t>
            </w:r>
            <w:proofErr w:type="spellStart"/>
            <w:r w:rsidRPr="00BE3FAA">
              <w:t>Labour</w:t>
            </w:r>
            <w:proofErr w:type="spellEnd"/>
            <w:r w:rsidRPr="00BE3FAA">
              <w:t xml:space="preserve"> Front), Yi-Ling </w:t>
            </w:r>
            <w:proofErr w:type="gramStart"/>
            <w:r w:rsidRPr="00BE3FAA">
              <w:t>Huang  (</w:t>
            </w:r>
            <w:proofErr w:type="gramEnd"/>
            <w:r w:rsidRPr="00BE3FAA">
              <w:t xml:space="preserve">Taiwan </w:t>
            </w:r>
            <w:proofErr w:type="spellStart"/>
            <w:r w:rsidRPr="00BE3FAA">
              <w:t>OSHLink</w:t>
            </w:r>
            <w:proofErr w:type="spellEnd"/>
            <w:r w:rsidRPr="00BE3FAA">
              <w:t xml:space="preserve">), </w:t>
            </w:r>
            <w:proofErr w:type="spellStart"/>
            <w:r w:rsidRPr="00BE3FAA">
              <w:t>Ssu</w:t>
            </w:r>
            <w:proofErr w:type="spellEnd"/>
            <w:r w:rsidRPr="00BE3FAA">
              <w:t>-Ping Chen (National Association for Firefighters’ Rights), Min-Yuan Chen (Taiwan Indigenous Policy Association), Tzu-Yen Lin (Taiwan Homeschool Advocacy Association Youth Group)</w:t>
            </w:r>
          </w:p>
          <w:p w14:paraId="73196932" w14:textId="38CC0FC2" w:rsidR="00BE3FAA" w:rsidRPr="00BE3FAA" w:rsidRDefault="00BE3FAA" w:rsidP="00D87209">
            <w:pPr>
              <w:spacing w:line="360" w:lineRule="exact"/>
            </w:pPr>
            <w:r w:rsidRPr="00BE3FAA">
              <w:rPr>
                <w:b/>
                <w:bCs/>
              </w:rPr>
              <w:t>Climate Talks</w:t>
            </w:r>
          </w:p>
          <w:p w14:paraId="30E5AA1C" w14:textId="048B2E00" w:rsidR="00BE3FAA" w:rsidRPr="00BE3FAA" w:rsidRDefault="00BE3FAA" w:rsidP="00D87209">
            <w:pPr>
              <w:numPr>
                <w:ilvl w:val="0"/>
                <w:numId w:val="7"/>
              </w:numPr>
              <w:spacing w:line="360" w:lineRule="exact"/>
            </w:pPr>
            <w:r w:rsidRPr="00BE3FAA">
              <w:t>15:05 Ching-Dien Cheng (Meteorologist, Former CWB Director)</w:t>
            </w:r>
          </w:p>
          <w:p w14:paraId="75BBD341" w14:textId="77777777" w:rsidR="00BE3FAA" w:rsidRPr="00BE3FAA" w:rsidRDefault="00BE3FAA" w:rsidP="00D87209">
            <w:pPr>
              <w:numPr>
                <w:ilvl w:val="0"/>
                <w:numId w:val="7"/>
              </w:numPr>
              <w:spacing w:line="360" w:lineRule="exact"/>
            </w:pPr>
            <w:r w:rsidRPr="00BE3FAA">
              <w:t>15:20 Sheng-Feng Shen (Researcher, Biodiversity Research Center, Academia Sinica)</w:t>
            </w:r>
          </w:p>
          <w:p w14:paraId="41A451B6" w14:textId="77777777" w:rsidR="00BE3FAA" w:rsidRPr="00BE3FAA" w:rsidRDefault="00BE3FAA" w:rsidP="00D87209">
            <w:pPr>
              <w:numPr>
                <w:ilvl w:val="0"/>
                <w:numId w:val="7"/>
              </w:numPr>
              <w:spacing w:line="360" w:lineRule="exact"/>
            </w:pPr>
            <w:r w:rsidRPr="00BE3FAA">
              <w:t>15:45 Yi-Yun Cheng (Founder, Protect Our Winters Taiwan)</w:t>
            </w:r>
          </w:p>
          <w:p w14:paraId="57DF7893" w14:textId="77777777" w:rsidR="00BE3FAA" w:rsidRPr="00BE3FAA" w:rsidRDefault="00BE3FAA" w:rsidP="00D87209">
            <w:pPr>
              <w:numPr>
                <w:ilvl w:val="0"/>
                <w:numId w:val="7"/>
              </w:numPr>
              <w:spacing w:line="360" w:lineRule="exact"/>
            </w:pPr>
            <w:r w:rsidRPr="00BE3FAA">
              <w:t xml:space="preserve">16:30 Hazem </w:t>
            </w:r>
            <w:proofErr w:type="spellStart"/>
            <w:r w:rsidRPr="00BE3FAA">
              <w:t>Almassry</w:t>
            </w:r>
            <w:proofErr w:type="spellEnd"/>
            <w:r w:rsidRPr="00BE3FAA">
              <w:t xml:space="preserve"> (Postdoctoral Fellow, Institute of European and American Studies, Academia Sinica)</w:t>
            </w:r>
          </w:p>
          <w:p w14:paraId="332187DA" w14:textId="77777777" w:rsidR="00BE3FAA" w:rsidRPr="00BE3FAA" w:rsidRDefault="00BE3FAA" w:rsidP="00D87209">
            <w:pPr>
              <w:spacing w:line="360" w:lineRule="exact"/>
            </w:pPr>
            <w:r w:rsidRPr="00BE3FAA">
              <w:rPr>
                <w:b/>
                <w:bCs/>
              </w:rPr>
              <w:t>Performances</w:t>
            </w:r>
          </w:p>
          <w:p w14:paraId="286597FA" w14:textId="77777777" w:rsidR="00BE3FAA" w:rsidRPr="00BE3FAA" w:rsidRDefault="00BE3FAA" w:rsidP="00D87209">
            <w:pPr>
              <w:numPr>
                <w:ilvl w:val="0"/>
                <w:numId w:val="8"/>
              </w:numPr>
              <w:spacing w:line="360" w:lineRule="exact"/>
            </w:pPr>
            <w:r w:rsidRPr="00BE3FAA">
              <w:t>13:30 Rap Artist AlphawayZ</w:t>
            </w:r>
          </w:p>
          <w:p w14:paraId="5C842D3B" w14:textId="77777777" w:rsidR="00BE3FAA" w:rsidRPr="00BE3FAA" w:rsidRDefault="00BE3FAA" w:rsidP="00D87209">
            <w:pPr>
              <w:numPr>
                <w:ilvl w:val="0"/>
                <w:numId w:val="8"/>
              </w:numPr>
              <w:spacing w:line="360" w:lineRule="exact"/>
            </w:pPr>
            <w:r w:rsidRPr="00BE3FAA">
              <w:t xml:space="preserve">15:30 Tap Dancer Ricky Yeh-Tang </w:t>
            </w:r>
            <w:proofErr w:type="gramStart"/>
            <w:r w:rsidRPr="00BE3FAA">
              <w:t>Huang  (</w:t>
            </w:r>
            <w:proofErr w:type="gramEnd"/>
            <w:r w:rsidRPr="00BE3FAA">
              <w:t>CEO, Climate Era Catalyst)</w:t>
            </w:r>
          </w:p>
          <w:p w14:paraId="55C82159" w14:textId="77777777" w:rsidR="00BE3FAA" w:rsidRPr="00BE3FAA" w:rsidRDefault="00BE3FAA" w:rsidP="00D87209">
            <w:pPr>
              <w:numPr>
                <w:ilvl w:val="0"/>
                <w:numId w:val="8"/>
              </w:numPr>
              <w:spacing w:line="360" w:lineRule="exact"/>
            </w:pPr>
            <w:r w:rsidRPr="00BE3FAA">
              <w:t xml:space="preserve">16:00 Folk-Jazz Band </w:t>
            </w:r>
            <w:proofErr w:type="spellStart"/>
            <w:r w:rsidRPr="00BE3FAA">
              <w:t>Yaseinosu</w:t>
            </w:r>
            <w:proofErr w:type="spellEnd"/>
            <w:r w:rsidRPr="00BE3FAA">
              <w:t xml:space="preserve"> (Yen &amp; Suly)</w:t>
            </w:r>
          </w:p>
        </w:tc>
      </w:tr>
      <w:tr w:rsidR="00BE3FAA" w:rsidRPr="00BE3FAA" w14:paraId="029E9D80" w14:textId="77777777" w:rsidTr="00D87209">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BB229" w14:textId="3288201C" w:rsidR="00BE3FAA" w:rsidRPr="00BE3FAA" w:rsidRDefault="00BE3FAA" w:rsidP="00D87209">
            <w:pPr>
              <w:spacing w:line="360" w:lineRule="exact"/>
            </w:pPr>
            <w:r w:rsidRPr="00BE3FAA">
              <w:rPr>
                <w:rFonts w:ascii="Segoe UI Emoji" w:hAnsi="Segoe UI Emoji" w:cs="Segoe UI Emoji"/>
              </w:rPr>
              <w:t>🌐</w:t>
            </w:r>
            <w:r w:rsidRPr="00BE3FAA">
              <w:t xml:space="preserve"> Official website:</w:t>
            </w:r>
            <w:hyperlink r:id="rId7" w:history="1">
              <w:r w:rsidRPr="00BE3FAA">
                <w:rPr>
                  <w:rStyle w:val="ae"/>
                </w:rPr>
                <w:t xml:space="preserve"> https://neti.cc/ZmEK9Lo</w:t>
              </w:r>
              <w:r w:rsidRPr="00BE3FAA">
                <w:rPr>
                  <w:rStyle w:val="ae"/>
                </w:rPr>
                <w:br/>
              </w:r>
            </w:hyperlink>
            <w:r w:rsidRPr="00BE3FAA">
              <w:t xml:space="preserve"> </w:t>
            </w:r>
            <w:r w:rsidRPr="00BE3FAA">
              <w:rPr>
                <w:rFonts w:ascii="Segoe UI Emoji" w:hAnsi="Segoe UI Emoji" w:cs="Segoe UI Emoji"/>
              </w:rPr>
              <w:t>📘</w:t>
            </w:r>
            <w:r w:rsidRPr="00BE3FAA">
              <w:t xml:space="preserve"> Facebook:</w:t>
            </w:r>
            <w:hyperlink r:id="rId8" w:history="1">
              <w:r w:rsidRPr="00BE3FAA">
                <w:rPr>
                  <w:rStyle w:val="ae"/>
                </w:rPr>
                <w:t xml:space="preserve"> @tw4climate</w:t>
              </w:r>
              <w:r w:rsidRPr="00BE3FAA">
                <w:rPr>
                  <w:rStyle w:val="ae"/>
                </w:rPr>
                <w:br/>
              </w:r>
            </w:hyperlink>
            <w:r w:rsidRPr="00BE3FAA">
              <w:t xml:space="preserve"> </w:t>
            </w:r>
            <w:r w:rsidRPr="00BE3FAA">
              <w:rPr>
                <w:rFonts w:ascii="Segoe UI Emoji" w:hAnsi="Segoe UI Emoji" w:cs="Segoe UI Emoji"/>
              </w:rPr>
              <w:t>📸</w:t>
            </w:r>
            <w:r w:rsidRPr="00BE3FAA">
              <w:t xml:space="preserve"> Instagram:</w:t>
            </w:r>
            <w:hyperlink r:id="rId9" w:history="1">
              <w:r w:rsidRPr="00BE3FAA">
                <w:rPr>
                  <w:rStyle w:val="ae"/>
                </w:rPr>
                <w:t xml:space="preserve"> @tw4climate</w:t>
              </w:r>
            </w:hyperlink>
          </w:p>
        </w:tc>
      </w:tr>
    </w:tbl>
    <w:p w14:paraId="18702EAA" w14:textId="0C020646" w:rsidR="00D87209" w:rsidRDefault="00D87209" w:rsidP="00D87209">
      <w:pPr>
        <w:spacing w:line="240" w:lineRule="exact"/>
      </w:pPr>
    </w:p>
    <w:p w14:paraId="5073FB34" w14:textId="62688562" w:rsidR="00BE3FAA" w:rsidRPr="00BE3FAA" w:rsidRDefault="00BE3FAA" w:rsidP="00D87209">
      <w:r w:rsidRPr="00BE3FAA">
        <w:t>March Organizers (10):</w:t>
      </w:r>
    </w:p>
    <w:p w14:paraId="0C78E365" w14:textId="720B7B8D" w:rsidR="00BE3FAA" w:rsidRPr="00BE3FAA" w:rsidRDefault="00BE3FAA" w:rsidP="00D87209">
      <w:pPr>
        <w:spacing w:line="300" w:lineRule="exact"/>
      </w:pPr>
      <w:r w:rsidRPr="00BE3FAA">
        <w:t>Taiwan Climate Action Network Research Center, Green Citizens’ Action Alliance, Citizen of the Earth Taiwan, Environmental Rights Foundation, Homemakers United Foundation, Mom Loves Taiwan Climate Action Alliance, Taiwan Environmental &amp; Planning Association, Greenpeace, Taiwan Youth Climate Coalition, and Amnesty International Taiwan.</w:t>
      </w:r>
    </w:p>
    <w:p w14:paraId="14B84394" w14:textId="77777777" w:rsidR="00BE3FAA" w:rsidRPr="00BE3FAA" w:rsidRDefault="00BE3FAA" w:rsidP="00D87209">
      <w:pPr>
        <w:spacing w:line="200" w:lineRule="exact"/>
      </w:pPr>
    </w:p>
    <w:p w14:paraId="7C054CD8" w14:textId="51E5C260" w:rsidR="00BE3FAA" w:rsidRPr="00BE3FAA" w:rsidRDefault="00BE3FAA" w:rsidP="00D87209">
      <w:pPr>
        <w:spacing w:line="300" w:lineRule="exact"/>
      </w:pPr>
      <w:r w:rsidRPr="00BE3FAA">
        <w:t>Co-organizing and Supporting Groups (73+):</w:t>
      </w:r>
    </w:p>
    <w:p w14:paraId="7261F0A1" w14:textId="4D1127C0" w:rsidR="00BE3FAA" w:rsidRPr="00BE3FAA" w:rsidRDefault="00BE3FAA" w:rsidP="00D87209">
      <w:pPr>
        <w:spacing w:line="300" w:lineRule="exact"/>
      </w:pPr>
      <w:r w:rsidRPr="00BE3FAA">
        <w:t xml:space="preserve">The Society of Wilderness; Environmental Justice Foundation; Environmental Jurists Association; Taiwan Renewable Energy Alliance; Taiwan Rivers Network; Taiwan Eco Tech Association; Trust in Nature Foundation; Taiwan Thousand Miles Trial Association; Environmental Ethics Foundation of </w:t>
      </w:r>
      <w:r w:rsidRPr="00BE3FAA">
        <w:lastRenderedPageBreak/>
        <w:t xml:space="preserve">Taiwan; Wild at Heart Legal Defense Association; Taiwan Labor Front; Taiwan Occupational Safety and Health Link; National Association for Firefighters’ Rights; Taiwan Equality Campaign; Taiwan Association for Human Rights; Judicial Reform Foundation; Forward Alliance; The Association of Parent Participating Education in Taiwan; Coastline Environmental Protection Association; </w:t>
      </w:r>
      <w:proofErr w:type="spellStart"/>
      <w:r w:rsidRPr="00BE3FAA">
        <w:t>Ngóo-kak</w:t>
      </w:r>
      <w:proofErr w:type="spellEnd"/>
      <w:r w:rsidRPr="00BE3FAA">
        <w:t xml:space="preserve">; Wanderers Lodge; Coalition for the Homeless; </w:t>
      </w:r>
      <w:proofErr w:type="spellStart"/>
      <w:r w:rsidRPr="00BE3FAA">
        <w:t>Dashuigou</w:t>
      </w:r>
      <w:proofErr w:type="spellEnd"/>
      <w:r w:rsidRPr="00BE3FAA">
        <w:t xml:space="preserve"> Second-hand Shop; Tainan Sprout; </w:t>
      </w:r>
      <w:proofErr w:type="spellStart"/>
      <w:r w:rsidRPr="00BE3FAA">
        <w:t>Yuanli</w:t>
      </w:r>
      <w:proofErr w:type="spellEnd"/>
      <w:r w:rsidRPr="00BE3FAA">
        <w:t xml:space="preserve"> Hi Home; Association for Indigenous Peoples’ Policies; Indigenous Youth Front Taiwan; The Presbyterian Church in Taiwan; </w:t>
      </w:r>
      <w:proofErr w:type="spellStart"/>
      <w:r w:rsidRPr="00BE3FAA">
        <w:t>M.mutica</w:t>
      </w:r>
      <w:proofErr w:type="spellEnd"/>
      <w:r w:rsidRPr="00BE3FAA">
        <w:t xml:space="preserve"> in Action, Taiwan; Social Science Seed Association; Taiwan Alliance for a Free Palestine; Taiwan Environmental Protection Union; Dragonfly Association of Taiwan; Taiwan Walk for Wildlife; Independent Living Association, Taipei; Kuma Academy; Taiwan Alliance to Promote Civil Partnership Rights; Vision Zero Taiwan; Citizen Congress Watch; NTU </w:t>
      </w:r>
      <w:proofErr w:type="spellStart"/>
      <w:r w:rsidRPr="00BE3FAA">
        <w:t>Dalawasao</w:t>
      </w:r>
      <w:proofErr w:type="spellEnd"/>
      <w:r w:rsidRPr="00BE3FAA">
        <w:t xml:space="preserve">; NTU Continent; Taiwan Indigenous Youth Public Participation Association; Fridays for Future Taiwan; Protect Our Winters Taiwan; Taiwan Watch Institute; </w:t>
      </w:r>
      <w:proofErr w:type="spellStart"/>
      <w:r w:rsidRPr="00BE3FAA">
        <w:t>Treehuggers</w:t>
      </w:r>
      <w:proofErr w:type="spellEnd"/>
      <w:r w:rsidRPr="00BE3FAA">
        <w:t xml:space="preserve"> Taiwan; Taiwan Citizens’ Independent Power Generation Alliance; Green Advocates Energy Cooperative; RE-THINK; Taiwan Friends of the Global Greens; Taiwan International Workers Association; Asia Citizen Future Association; World United Formosans for Independence; Independent Living Taiwan; NTU Climate Action Club; NCCU Green24 Sustainability Club; Action to Defend Student Rights in Taiwan; 350 Taiwan; Everything Starts Small Taiwan Chapter; Taiwan Forever Association; JGD Island; Hsin-Chu Community College; NTU Labor Club; Kaohsiung Municipal </w:t>
      </w:r>
      <w:proofErr w:type="spellStart"/>
      <w:r w:rsidRPr="00BE3FAA">
        <w:t>Rueisiang</w:t>
      </w:r>
      <w:proofErr w:type="spellEnd"/>
      <w:r w:rsidRPr="00BE3FAA">
        <w:t xml:space="preserve"> High School - Zero Hunger Pioneers; Matsu's Fish Conservation Union; Save Animals for Love Association; Resistance United; NTNU Humanity Club; Circular Economy Jr. ; Climate Era Catalyst ;Taipei Documentary Filmmakers' Union,</w:t>
      </w:r>
      <w:r w:rsidRPr="00BE3FAA">
        <w:rPr>
          <w:b/>
          <w:bCs/>
        </w:rPr>
        <w:t xml:space="preserve"> </w:t>
      </w:r>
      <w:r w:rsidRPr="00BE3FAA">
        <w:t>Taoyuan Association for Sustainable Development Education</w:t>
      </w:r>
      <w:r w:rsidRPr="00BE3FAA">
        <w:t>、</w:t>
      </w:r>
      <w:r w:rsidRPr="00BE3FAA">
        <w:t>Taiwan Ocean Energy Development Association; Taiwan Ecological Engineering Development Foundation; National Association for the Promotion of Community Universities</w:t>
      </w:r>
      <w:r w:rsidRPr="00BE3FAA">
        <w:t>、</w:t>
      </w:r>
      <w:r w:rsidRPr="00BE3FAA">
        <w:t>Migrante Taiwan; Taipei Da-an Community College</w:t>
      </w:r>
      <w:r w:rsidRPr="00BE3FAA">
        <w:t>、</w:t>
      </w:r>
      <w:r w:rsidRPr="00BE3FAA">
        <w:t xml:space="preserve">Protect </w:t>
      </w:r>
      <w:proofErr w:type="spellStart"/>
      <w:r w:rsidRPr="00BE3FAA">
        <w:t>Waimaishan</w:t>
      </w:r>
      <w:proofErr w:type="spellEnd"/>
      <w:r w:rsidRPr="00BE3FAA">
        <w:t xml:space="preserve"> Action Group(</w:t>
      </w:r>
      <w:r w:rsidRPr="00BE3FAA">
        <w:t>守護外木山行動小組</w:t>
      </w:r>
      <w:r w:rsidRPr="00BE3FAA">
        <w:t>)</w:t>
      </w:r>
      <w:r w:rsidRPr="00BE3FAA">
        <w:t>、</w:t>
      </w:r>
      <w:r w:rsidRPr="00BE3FAA">
        <w:t>Taiwan Tongzhi Hotline Association</w:t>
      </w:r>
      <w:r w:rsidRPr="00BE3FAA">
        <w:t>、</w:t>
      </w:r>
      <w:r w:rsidRPr="00BE3FAA">
        <w:t>Good Toad Studio(</w:t>
      </w:r>
      <w:r w:rsidRPr="00BE3FAA">
        <w:t>好蟾蜍工作室</w:t>
      </w:r>
      <w:r w:rsidRPr="00BE3FAA">
        <w:t>)</w:t>
      </w:r>
      <w:r w:rsidRPr="00BE3FAA">
        <w:t>、</w:t>
      </w:r>
      <w:r w:rsidRPr="00BE3FAA">
        <w:t>Hand Angels; Chen Wen-Cheng Memorial Foundation; Chi Po-</w:t>
      </w:r>
      <w:proofErr w:type="spellStart"/>
      <w:r w:rsidRPr="00BE3FAA">
        <w:t>lin</w:t>
      </w:r>
      <w:proofErr w:type="spellEnd"/>
      <w:r w:rsidRPr="00BE3FAA">
        <w:t xml:space="preserve"> Foundation; Koh Kuan-Min Foundation; Doublethink Lab; Taiwanese Youth with Disabilities Association</w:t>
      </w:r>
      <w:r w:rsidRPr="00BE3FAA">
        <w:t>、</w:t>
      </w:r>
      <w:r w:rsidRPr="00BE3FAA">
        <w:t xml:space="preserve">New Power Party; Taiwan </w:t>
      </w:r>
      <w:proofErr w:type="spellStart"/>
      <w:r w:rsidRPr="00BE3FAA">
        <w:t>Statebuilding</w:t>
      </w:r>
      <w:proofErr w:type="spellEnd"/>
      <w:r w:rsidRPr="00BE3FAA">
        <w:t xml:space="preserve"> Party; Social Democratic Party; Obasan </w:t>
      </w:r>
      <w:proofErr w:type="spellStart"/>
      <w:r w:rsidRPr="00BE3FAA">
        <w:t>Alliance;VegeTaiwan</w:t>
      </w:r>
      <w:proofErr w:type="spellEnd"/>
      <w:r w:rsidRPr="00BE3FAA">
        <w:t xml:space="preserve"> Promotion Association ; NCCU-SEED </w:t>
      </w:r>
      <w:r w:rsidRPr="00BE3FAA">
        <w:t>政大種子社、</w:t>
      </w:r>
      <w:r w:rsidRPr="00BE3FAA">
        <w:t xml:space="preserve">Taiwan Association of University Professors </w:t>
      </w:r>
      <w:r w:rsidRPr="00BE3FAA">
        <w:t>台灣教授協會</w:t>
      </w:r>
      <w:r w:rsidRPr="00BE3FAA">
        <w:t>(more to be announced…)</w:t>
      </w:r>
    </w:p>
    <w:p w14:paraId="1FBB8A78" w14:textId="77777777" w:rsidR="00D87209" w:rsidRDefault="00D87209" w:rsidP="00D87209">
      <w:pPr>
        <w:spacing w:line="300" w:lineRule="exact"/>
        <w:rPr>
          <w:b/>
          <w:bCs/>
        </w:rPr>
      </w:pPr>
    </w:p>
    <w:p w14:paraId="244ECC85" w14:textId="631E62A7" w:rsidR="00BE3FAA" w:rsidRPr="00BE3FAA" w:rsidRDefault="00BE3FAA" w:rsidP="00D87209">
      <w:pPr>
        <w:spacing w:line="300" w:lineRule="exact"/>
      </w:pPr>
      <w:proofErr w:type="spellStart"/>
      <w:proofErr w:type="gramStart"/>
      <w:r w:rsidRPr="00BE3FAA">
        <w:rPr>
          <w:b/>
          <w:bCs/>
        </w:rPr>
        <w:t>Contact</w:t>
      </w:r>
      <w:r w:rsidR="00D87209">
        <w:rPr>
          <w:rFonts w:hint="eastAsia"/>
          <w:b/>
          <w:bCs/>
        </w:rPr>
        <w:t>:</w:t>
      </w:r>
      <w:r w:rsidRPr="00BE3FAA">
        <w:rPr>
          <w:b/>
          <w:bCs/>
        </w:rPr>
        <w:t>Pin</w:t>
      </w:r>
      <w:proofErr w:type="gramEnd"/>
      <w:r w:rsidRPr="00BE3FAA">
        <w:rPr>
          <w:b/>
          <w:bCs/>
        </w:rPr>
        <w:t>-Han</w:t>
      </w:r>
      <w:proofErr w:type="spellEnd"/>
      <w:r w:rsidRPr="00BE3FAA">
        <w:rPr>
          <w:b/>
          <w:bCs/>
        </w:rPr>
        <w:t xml:space="preserve"> Huang</w:t>
      </w:r>
      <w:r w:rsidRPr="00BE3FAA">
        <w:t xml:space="preserve">, Secretary-General, Moms Climate Action Alliance | +886 963-001-150 </w:t>
      </w:r>
    </w:p>
    <w:p w14:paraId="268BB35A" w14:textId="3668C31E" w:rsidR="00350F1F" w:rsidRPr="00BE3FAA" w:rsidRDefault="00D87209">
      <w:r w:rsidRPr="00BE3FAA">
        <w:rPr>
          <w:noProof/>
        </w:rPr>
        <w:drawing>
          <wp:anchor distT="0" distB="0" distL="114300" distR="114300" simplePos="0" relativeHeight="251660288" behindDoc="0" locked="0" layoutInCell="1" allowOverlap="1" wp14:anchorId="47C3F2D8" wp14:editId="31D97A38">
            <wp:simplePos x="0" y="0"/>
            <wp:positionH relativeFrom="margin">
              <wp:align>right</wp:align>
            </wp:positionH>
            <wp:positionV relativeFrom="paragraph">
              <wp:posOffset>162964</wp:posOffset>
            </wp:positionV>
            <wp:extent cx="3096895" cy="3885969"/>
            <wp:effectExtent l="0" t="0" r="8255" b="635"/>
            <wp:wrapNone/>
            <wp:docPr id="404053974" name="圖片 3" descr="一張含有 文字, 螢幕擷取畫面, 字型,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53974" name="圖片 3" descr="一張含有 文字, 螢幕擷取畫面, 字型, 設計 的圖片&#10;&#10;AI 產生的內容可能不正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895" cy="38859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FAA">
        <w:rPr>
          <w:noProof/>
        </w:rPr>
        <w:drawing>
          <wp:anchor distT="0" distB="0" distL="114300" distR="114300" simplePos="0" relativeHeight="251658240" behindDoc="0" locked="0" layoutInCell="1" allowOverlap="1" wp14:anchorId="7845EFF0" wp14:editId="0D5FDE22">
            <wp:simplePos x="0" y="0"/>
            <wp:positionH relativeFrom="margin">
              <wp:align>left</wp:align>
            </wp:positionH>
            <wp:positionV relativeFrom="paragraph">
              <wp:posOffset>146627</wp:posOffset>
            </wp:positionV>
            <wp:extent cx="3193473" cy="3900170"/>
            <wp:effectExtent l="0" t="0" r="6985" b="5080"/>
            <wp:wrapNone/>
            <wp:docPr id="921664892" name="圖片 4" descr="一張含有 文字, 圖表,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64892" name="圖片 4" descr="一張含有 文字, 圖表, 螢幕擷取畫面, 字型 的圖片&#10;&#10;AI 產生的內容可能不正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8963" cy="390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FAA">
        <w:t xml:space="preserve"> </w:t>
      </w:r>
    </w:p>
    <w:sectPr w:rsidR="00350F1F" w:rsidRPr="00BE3FAA" w:rsidSect="00BE3FAA">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ED7E" w14:textId="77777777" w:rsidR="00BA616E" w:rsidRDefault="00BA616E" w:rsidP="00C80EAC">
      <w:pPr>
        <w:spacing w:line="240" w:lineRule="auto"/>
      </w:pPr>
      <w:r>
        <w:separator/>
      </w:r>
    </w:p>
  </w:endnote>
  <w:endnote w:type="continuationSeparator" w:id="0">
    <w:p w14:paraId="022B0BE6" w14:textId="77777777" w:rsidR="00BA616E" w:rsidRDefault="00BA616E" w:rsidP="00C80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AC8B" w14:textId="77777777" w:rsidR="00BA616E" w:rsidRDefault="00BA616E" w:rsidP="00C80EAC">
      <w:pPr>
        <w:spacing w:line="240" w:lineRule="auto"/>
      </w:pPr>
      <w:r>
        <w:separator/>
      </w:r>
    </w:p>
  </w:footnote>
  <w:footnote w:type="continuationSeparator" w:id="0">
    <w:p w14:paraId="00F143A6" w14:textId="77777777" w:rsidR="00BA616E" w:rsidRDefault="00BA616E" w:rsidP="00C80E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6ED0"/>
    <w:multiLevelType w:val="multilevel"/>
    <w:tmpl w:val="ECD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43255"/>
    <w:multiLevelType w:val="multilevel"/>
    <w:tmpl w:val="66AC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D94DE4"/>
    <w:multiLevelType w:val="multilevel"/>
    <w:tmpl w:val="E3CEE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C7693"/>
    <w:multiLevelType w:val="multilevel"/>
    <w:tmpl w:val="582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3C7123"/>
    <w:multiLevelType w:val="multilevel"/>
    <w:tmpl w:val="5B2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51B75"/>
    <w:multiLevelType w:val="multilevel"/>
    <w:tmpl w:val="0FB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2620E"/>
    <w:multiLevelType w:val="multilevel"/>
    <w:tmpl w:val="227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6402F"/>
    <w:multiLevelType w:val="multilevel"/>
    <w:tmpl w:val="37C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823645">
    <w:abstractNumId w:val="1"/>
  </w:num>
  <w:num w:numId="2" w16cid:durableId="1712533095">
    <w:abstractNumId w:val="3"/>
  </w:num>
  <w:num w:numId="3" w16cid:durableId="1045986721">
    <w:abstractNumId w:val="2"/>
  </w:num>
  <w:num w:numId="4" w16cid:durableId="1266690243">
    <w:abstractNumId w:val="5"/>
  </w:num>
  <w:num w:numId="5" w16cid:durableId="1080060161">
    <w:abstractNumId w:val="4"/>
  </w:num>
  <w:num w:numId="6" w16cid:durableId="1649506301">
    <w:abstractNumId w:val="0"/>
  </w:num>
  <w:num w:numId="7" w16cid:durableId="1969507666">
    <w:abstractNumId w:val="6"/>
  </w:num>
  <w:num w:numId="8" w16cid:durableId="206337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AA"/>
    <w:rsid w:val="00350F1F"/>
    <w:rsid w:val="003E2460"/>
    <w:rsid w:val="00A04760"/>
    <w:rsid w:val="00BA616E"/>
    <w:rsid w:val="00BE3FAA"/>
    <w:rsid w:val="00C80EAC"/>
    <w:rsid w:val="00D87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4574"/>
  <w15:chartTrackingRefBased/>
  <w15:docId w15:val="{41A0A693-189A-4AFD-8D5C-2CECC26F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3F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E3F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E3FA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E3FA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E3F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3FA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E3FA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FA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E3FA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E3FA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E3FA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E3FA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E3FA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E3FAA"/>
    <w:rPr>
      <w:rFonts w:eastAsiaTheme="majorEastAsia" w:cstheme="majorBidi"/>
      <w:color w:val="0F4761" w:themeColor="accent1" w:themeShade="BF"/>
    </w:rPr>
  </w:style>
  <w:style w:type="character" w:customStyle="1" w:styleId="60">
    <w:name w:val="標題 6 字元"/>
    <w:basedOn w:val="a0"/>
    <w:link w:val="6"/>
    <w:uiPriority w:val="9"/>
    <w:semiHidden/>
    <w:rsid w:val="00BE3FAA"/>
    <w:rPr>
      <w:rFonts w:eastAsiaTheme="majorEastAsia" w:cstheme="majorBidi"/>
      <w:color w:val="595959" w:themeColor="text1" w:themeTint="A6"/>
    </w:rPr>
  </w:style>
  <w:style w:type="character" w:customStyle="1" w:styleId="70">
    <w:name w:val="標題 7 字元"/>
    <w:basedOn w:val="a0"/>
    <w:link w:val="7"/>
    <w:uiPriority w:val="9"/>
    <w:semiHidden/>
    <w:rsid w:val="00BE3FAA"/>
    <w:rPr>
      <w:rFonts w:eastAsiaTheme="majorEastAsia" w:cstheme="majorBidi"/>
      <w:color w:val="595959" w:themeColor="text1" w:themeTint="A6"/>
    </w:rPr>
  </w:style>
  <w:style w:type="character" w:customStyle="1" w:styleId="80">
    <w:name w:val="標題 8 字元"/>
    <w:basedOn w:val="a0"/>
    <w:link w:val="8"/>
    <w:uiPriority w:val="9"/>
    <w:semiHidden/>
    <w:rsid w:val="00BE3FAA"/>
    <w:rPr>
      <w:rFonts w:eastAsiaTheme="majorEastAsia" w:cstheme="majorBidi"/>
      <w:color w:val="272727" w:themeColor="text1" w:themeTint="D8"/>
    </w:rPr>
  </w:style>
  <w:style w:type="character" w:customStyle="1" w:styleId="90">
    <w:name w:val="標題 9 字元"/>
    <w:basedOn w:val="a0"/>
    <w:link w:val="9"/>
    <w:uiPriority w:val="9"/>
    <w:semiHidden/>
    <w:rsid w:val="00BE3FAA"/>
    <w:rPr>
      <w:rFonts w:eastAsiaTheme="majorEastAsia" w:cstheme="majorBidi"/>
      <w:color w:val="272727" w:themeColor="text1" w:themeTint="D8"/>
    </w:rPr>
  </w:style>
  <w:style w:type="paragraph" w:styleId="a3">
    <w:name w:val="Title"/>
    <w:basedOn w:val="a"/>
    <w:next w:val="a"/>
    <w:link w:val="a4"/>
    <w:uiPriority w:val="10"/>
    <w:qFormat/>
    <w:rsid w:val="00BE3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E3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F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E3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FAA"/>
    <w:pPr>
      <w:spacing w:before="160" w:after="160"/>
      <w:jc w:val="center"/>
    </w:pPr>
    <w:rPr>
      <w:i/>
      <w:iCs/>
      <w:color w:val="404040" w:themeColor="text1" w:themeTint="BF"/>
    </w:rPr>
  </w:style>
  <w:style w:type="character" w:customStyle="1" w:styleId="a8">
    <w:name w:val="引文 字元"/>
    <w:basedOn w:val="a0"/>
    <w:link w:val="a7"/>
    <w:uiPriority w:val="29"/>
    <w:rsid w:val="00BE3FAA"/>
    <w:rPr>
      <w:i/>
      <w:iCs/>
      <w:color w:val="404040" w:themeColor="text1" w:themeTint="BF"/>
    </w:rPr>
  </w:style>
  <w:style w:type="paragraph" w:styleId="a9">
    <w:name w:val="List Paragraph"/>
    <w:basedOn w:val="a"/>
    <w:uiPriority w:val="34"/>
    <w:qFormat/>
    <w:rsid w:val="00BE3FAA"/>
    <w:pPr>
      <w:ind w:left="720"/>
      <w:contextualSpacing/>
    </w:pPr>
  </w:style>
  <w:style w:type="character" w:styleId="aa">
    <w:name w:val="Intense Emphasis"/>
    <w:basedOn w:val="a0"/>
    <w:uiPriority w:val="21"/>
    <w:qFormat/>
    <w:rsid w:val="00BE3FAA"/>
    <w:rPr>
      <w:i/>
      <w:iCs/>
      <w:color w:val="0F4761" w:themeColor="accent1" w:themeShade="BF"/>
    </w:rPr>
  </w:style>
  <w:style w:type="paragraph" w:styleId="ab">
    <w:name w:val="Intense Quote"/>
    <w:basedOn w:val="a"/>
    <w:next w:val="a"/>
    <w:link w:val="ac"/>
    <w:uiPriority w:val="30"/>
    <w:qFormat/>
    <w:rsid w:val="00BE3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E3FAA"/>
    <w:rPr>
      <w:i/>
      <w:iCs/>
      <w:color w:val="0F4761" w:themeColor="accent1" w:themeShade="BF"/>
    </w:rPr>
  </w:style>
  <w:style w:type="character" w:styleId="ad">
    <w:name w:val="Intense Reference"/>
    <w:basedOn w:val="a0"/>
    <w:uiPriority w:val="32"/>
    <w:qFormat/>
    <w:rsid w:val="00BE3FAA"/>
    <w:rPr>
      <w:b/>
      <w:bCs/>
      <w:smallCaps/>
      <w:color w:val="0F4761" w:themeColor="accent1" w:themeShade="BF"/>
      <w:spacing w:val="5"/>
    </w:rPr>
  </w:style>
  <w:style w:type="character" w:styleId="ae">
    <w:name w:val="Hyperlink"/>
    <w:basedOn w:val="a0"/>
    <w:uiPriority w:val="99"/>
    <w:unhideWhenUsed/>
    <w:rsid w:val="00BE3FAA"/>
    <w:rPr>
      <w:color w:val="467886" w:themeColor="hyperlink"/>
      <w:u w:val="single"/>
    </w:rPr>
  </w:style>
  <w:style w:type="character" w:styleId="af">
    <w:name w:val="Unresolved Mention"/>
    <w:basedOn w:val="a0"/>
    <w:uiPriority w:val="99"/>
    <w:semiHidden/>
    <w:unhideWhenUsed/>
    <w:rsid w:val="00BE3FAA"/>
    <w:rPr>
      <w:color w:val="605E5C"/>
      <w:shd w:val="clear" w:color="auto" w:fill="E1DFDD"/>
    </w:rPr>
  </w:style>
  <w:style w:type="paragraph" w:styleId="af0">
    <w:name w:val="header"/>
    <w:basedOn w:val="a"/>
    <w:link w:val="af1"/>
    <w:uiPriority w:val="99"/>
    <w:unhideWhenUsed/>
    <w:rsid w:val="00C80EAC"/>
    <w:pPr>
      <w:tabs>
        <w:tab w:val="center" w:pos="4153"/>
        <w:tab w:val="right" w:pos="8306"/>
      </w:tabs>
      <w:snapToGrid w:val="0"/>
    </w:pPr>
    <w:rPr>
      <w:sz w:val="20"/>
      <w:szCs w:val="20"/>
    </w:rPr>
  </w:style>
  <w:style w:type="character" w:customStyle="1" w:styleId="af1">
    <w:name w:val="頁首 字元"/>
    <w:basedOn w:val="a0"/>
    <w:link w:val="af0"/>
    <w:uiPriority w:val="99"/>
    <w:rsid w:val="00C80EAC"/>
    <w:rPr>
      <w:sz w:val="20"/>
      <w:szCs w:val="20"/>
    </w:rPr>
  </w:style>
  <w:style w:type="paragraph" w:styleId="af2">
    <w:name w:val="footer"/>
    <w:basedOn w:val="a"/>
    <w:link w:val="af3"/>
    <w:uiPriority w:val="99"/>
    <w:unhideWhenUsed/>
    <w:rsid w:val="00C80EAC"/>
    <w:pPr>
      <w:tabs>
        <w:tab w:val="center" w:pos="4153"/>
        <w:tab w:val="right" w:pos="8306"/>
      </w:tabs>
      <w:snapToGrid w:val="0"/>
    </w:pPr>
    <w:rPr>
      <w:sz w:val="20"/>
      <w:szCs w:val="20"/>
    </w:rPr>
  </w:style>
  <w:style w:type="character" w:customStyle="1" w:styleId="af3">
    <w:name w:val="頁尾 字元"/>
    <w:basedOn w:val="a0"/>
    <w:link w:val="af2"/>
    <w:uiPriority w:val="99"/>
    <w:rsid w:val="00C80E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w4clim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i.cc/ZmEK9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instagram.com/tw4clima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2404</Words>
  <Characters>14828</Characters>
  <Application>Microsoft Office Word</Application>
  <DocSecurity>0</DocSecurity>
  <Lines>255</Lines>
  <Paragraphs>72</Paragraphs>
  <ScaleCrop>false</ScaleCrop>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雅晶</dc:creator>
  <cp:keywords/>
  <dc:description/>
  <cp:lastModifiedBy>雅晶</cp:lastModifiedBy>
  <cp:revision>2</cp:revision>
  <cp:lastPrinted>2025-10-31T13:15:00Z</cp:lastPrinted>
  <dcterms:created xsi:type="dcterms:W3CDTF">2025-10-31T12:34:00Z</dcterms:created>
  <dcterms:modified xsi:type="dcterms:W3CDTF">2025-10-31T13:26:00Z</dcterms:modified>
</cp:coreProperties>
</file>